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2485" w:rsidRPr="00046E4D" w:rsidRDefault="00B42485">
      <w:pPr>
        <w:widowControl/>
        <w:rPr>
          <w:sz w:val="28"/>
          <w:szCs w:val="28"/>
        </w:rPr>
      </w:pPr>
    </w:p>
    <w:tbl>
      <w:tblPr>
        <w:tblW w:w="9639" w:type="dxa"/>
        <w:tblLayout w:type="fixed"/>
        <w:tblLook w:val="01E0"/>
      </w:tblPr>
      <w:tblGrid>
        <w:gridCol w:w="4219"/>
        <w:gridCol w:w="1985"/>
        <w:gridCol w:w="3435"/>
      </w:tblGrid>
      <w:tr w:rsidR="00E70B35" w:rsidRPr="00F1477C" w:rsidTr="00F1477C">
        <w:trPr>
          <w:trHeight w:val="284"/>
        </w:trPr>
        <w:tc>
          <w:tcPr>
            <w:tcW w:w="4219" w:type="dxa"/>
            <w:vMerge w:val="restart"/>
          </w:tcPr>
          <w:p w:rsidR="00591808" w:rsidRPr="00F1477C" w:rsidRDefault="00F31FA0" w:rsidP="00351A43">
            <w:pPr>
              <w:rPr>
                <w:rFonts w:cs="Arial"/>
                <w:szCs w:val="22"/>
              </w:rPr>
            </w:pPr>
            <w:r w:rsidRPr="00F1477C">
              <w:rPr>
                <w:rFonts w:cs="Arial"/>
                <w:szCs w:val="22"/>
              </w:rPr>
              <w:t>To  Regional Election Agents</w:t>
            </w:r>
          </w:p>
          <w:p w:rsidR="00591808" w:rsidRPr="00F1477C" w:rsidRDefault="00591808" w:rsidP="00351A43">
            <w:pPr>
              <w:rPr>
                <w:rFonts w:cs="Arial"/>
                <w:szCs w:val="22"/>
              </w:rPr>
            </w:pPr>
          </w:p>
          <w:p w:rsidR="00591808" w:rsidRPr="00F1477C" w:rsidRDefault="00591808" w:rsidP="00351A43">
            <w:pPr>
              <w:rPr>
                <w:rFonts w:cs="Arial"/>
                <w:szCs w:val="22"/>
              </w:rPr>
            </w:pPr>
          </w:p>
        </w:tc>
        <w:tc>
          <w:tcPr>
            <w:tcW w:w="1985" w:type="dxa"/>
            <w:shd w:val="clear" w:color="auto" w:fill="auto"/>
          </w:tcPr>
          <w:p w:rsidR="00E70B35" w:rsidRPr="00F1477C" w:rsidRDefault="00E70B35" w:rsidP="00F1477C">
            <w:pPr>
              <w:widowControl/>
              <w:tabs>
                <w:tab w:val="left" w:pos="1620"/>
              </w:tabs>
              <w:spacing w:line="280" w:lineRule="exact"/>
              <w:rPr>
                <w:rFonts w:cs="Arial"/>
                <w:b/>
                <w:szCs w:val="22"/>
              </w:rPr>
            </w:pPr>
            <w:r w:rsidRPr="00F1477C">
              <w:rPr>
                <w:rFonts w:cs="Arial"/>
                <w:b/>
                <w:szCs w:val="22"/>
              </w:rPr>
              <w:t>Our ref:</w:t>
            </w:r>
          </w:p>
        </w:tc>
        <w:tc>
          <w:tcPr>
            <w:tcW w:w="3435" w:type="dxa"/>
            <w:shd w:val="clear" w:color="auto" w:fill="auto"/>
          </w:tcPr>
          <w:p w:rsidR="00E70B35" w:rsidRPr="00F1477C" w:rsidRDefault="00E70B35" w:rsidP="00F1477C">
            <w:pPr>
              <w:widowControl/>
              <w:tabs>
                <w:tab w:val="left" w:pos="1620"/>
              </w:tabs>
              <w:spacing w:line="280" w:lineRule="exact"/>
              <w:rPr>
                <w:rFonts w:cs="Arial"/>
                <w:szCs w:val="22"/>
              </w:rPr>
            </w:pPr>
          </w:p>
        </w:tc>
      </w:tr>
      <w:tr w:rsidR="00C77842" w:rsidRPr="00F1477C" w:rsidTr="00F1477C">
        <w:trPr>
          <w:trHeight w:val="284"/>
        </w:trPr>
        <w:tc>
          <w:tcPr>
            <w:tcW w:w="4219" w:type="dxa"/>
            <w:vMerge/>
          </w:tcPr>
          <w:p w:rsidR="00C77842" w:rsidRPr="00F1477C" w:rsidRDefault="00C77842" w:rsidP="00534D44">
            <w:pPr>
              <w:rPr>
                <w:rFonts w:cs="Arial"/>
                <w:szCs w:val="22"/>
              </w:rPr>
            </w:pPr>
          </w:p>
        </w:tc>
        <w:tc>
          <w:tcPr>
            <w:tcW w:w="1985" w:type="dxa"/>
            <w:shd w:val="clear" w:color="auto" w:fill="auto"/>
          </w:tcPr>
          <w:p w:rsidR="00C77842" w:rsidRPr="00F1477C" w:rsidRDefault="00C77842" w:rsidP="00F1477C">
            <w:pPr>
              <w:widowControl/>
              <w:tabs>
                <w:tab w:val="left" w:pos="1620"/>
              </w:tabs>
              <w:spacing w:line="280" w:lineRule="exact"/>
              <w:rPr>
                <w:rFonts w:cs="Arial"/>
                <w:b/>
                <w:szCs w:val="22"/>
              </w:rPr>
            </w:pPr>
            <w:r w:rsidRPr="00F1477C">
              <w:rPr>
                <w:rFonts w:cs="Arial"/>
                <w:b/>
                <w:szCs w:val="22"/>
              </w:rPr>
              <w:t>Your ref:</w:t>
            </w:r>
          </w:p>
        </w:tc>
        <w:tc>
          <w:tcPr>
            <w:tcW w:w="3435" w:type="dxa"/>
            <w:shd w:val="clear" w:color="auto" w:fill="auto"/>
          </w:tcPr>
          <w:p w:rsidR="00C77842" w:rsidRPr="00F1477C" w:rsidRDefault="00C77842" w:rsidP="00F1477C">
            <w:pPr>
              <w:widowControl/>
              <w:tabs>
                <w:tab w:val="left" w:pos="1620"/>
              </w:tabs>
              <w:spacing w:line="280" w:lineRule="exact"/>
              <w:rPr>
                <w:rFonts w:cs="Arial"/>
                <w:szCs w:val="22"/>
              </w:rPr>
            </w:pPr>
          </w:p>
        </w:tc>
      </w:tr>
      <w:tr w:rsidR="00C77842" w:rsidRPr="00F1477C" w:rsidTr="00F1477C">
        <w:trPr>
          <w:trHeight w:val="284"/>
        </w:trPr>
        <w:tc>
          <w:tcPr>
            <w:tcW w:w="4219" w:type="dxa"/>
            <w:vMerge/>
          </w:tcPr>
          <w:p w:rsidR="00C77842" w:rsidRPr="00F1477C" w:rsidRDefault="00C77842" w:rsidP="00534D44">
            <w:pPr>
              <w:rPr>
                <w:rFonts w:cs="Arial"/>
                <w:szCs w:val="22"/>
              </w:rPr>
            </w:pPr>
          </w:p>
        </w:tc>
        <w:tc>
          <w:tcPr>
            <w:tcW w:w="1985" w:type="dxa"/>
            <w:shd w:val="clear" w:color="auto" w:fill="auto"/>
          </w:tcPr>
          <w:p w:rsidR="00C77842" w:rsidRPr="00F1477C" w:rsidRDefault="00C77842" w:rsidP="00F1477C">
            <w:pPr>
              <w:widowControl/>
              <w:tabs>
                <w:tab w:val="left" w:pos="1620"/>
              </w:tabs>
              <w:spacing w:line="280" w:lineRule="exact"/>
              <w:rPr>
                <w:rFonts w:cs="Arial"/>
                <w:b/>
                <w:szCs w:val="22"/>
              </w:rPr>
            </w:pPr>
            <w:r w:rsidRPr="00F1477C">
              <w:rPr>
                <w:rFonts w:cs="Arial"/>
                <w:b/>
                <w:szCs w:val="22"/>
              </w:rPr>
              <w:t>If calling ask for:</w:t>
            </w:r>
          </w:p>
        </w:tc>
        <w:tc>
          <w:tcPr>
            <w:tcW w:w="3435" w:type="dxa"/>
            <w:shd w:val="clear" w:color="auto" w:fill="auto"/>
          </w:tcPr>
          <w:p w:rsidR="00C77842" w:rsidRPr="00F1477C" w:rsidRDefault="00C77842" w:rsidP="00F1477C">
            <w:pPr>
              <w:widowControl/>
              <w:tabs>
                <w:tab w:val="left" w:pos="1620"/>
              </w:tabs>
              <w:spacing w:line="280" w:lineRule="exact"/>
              <w:rPr>
                <w:rFonts w:cs="Arial"/>
                <w:szCs w:val="22"/>
              </w:rPr>
            </w:pPr>
          </w:p>
        </w:tc>
      </w:tr>
      <w:tr w:rsidR="00C77842" w:rsidRPr="00F1477C" w:rsidTr="00F1477C">
        <w:trPr>
          <w:trHeight w:val="284"/>
        </w:trPr>
        <w:tc>
          <w:tcPr>
            <w:tcW w:w="4219" w:type="dxa"/>
            <w:vMerge/>
          </w:tcPr>
          <w:p w:rsidR="00C77842" w:rsidRPr="00F1477C" w:rsidRDefault="00C77842" w:rsidP="00534D44">
            <w:pPr>
              <w:rPr>
                <w:rFonts w:cs="Arial"/>
                <w:szCs w:val="22"/>
              </w:rPr>
            </w:pPr>
          </w:p>
        </w:tc>
        <w:tc>
          <w:tcPr>
            <w:tcW w:w="1985" w:type="dxa"/>
            <w:shd w:val="clear" w:color="auto" w:fill="auto"/>
          </w:tcPr>
          <w:p w:rsidR="00C77842" w:rsidRPr="00F1477C" w:rsidRDefault="00A9793C" w:rsidP="00F1477C">
            <w:pPr>
              <w:widowControl/>
              <w:tabs>
                <w:tab w:val="left" w:pos="1620"/>
              </w:tabs>
              <w:spacing w:line="280" w:lineRule="exact"/>
              <w:rPr>
                <w:rFonts w:cs="Arial"/>
                <w:b/>
                <w:szCs w:val="22"/>
              </w:rPr>
            </w:pPr>
            <w:r w:rsidRPr="00F1477C">
              <w:rPr>
                <w:rFonts w:cs="Arial"/>
                <w:b/>
                <w:szCs w:val="22"/>
              </w:rPr>
              <w:t>Phone</w:t>
            </w:r>
            <w:r w:rsidR="00C77842" w:rsidRPr="00F1477C">
              <w:rPr>
                <w:rFonts w:cs="Arial"/>
                <w:b/>
                <w:szCs w:val="22"/>
              </w:rPr>
              <w:t>:</w:t>
            </w:r>
          </w:p>
        </w:tc>
        <w:tc>
          <w:tcPr>
            <w:tcW w:w="3435" w:type="dxa"/>
            <w:shd w:val="clear" w:color="auto" w:fill="auto"/>
          </w:tcPr>
          <w:p w:rsidR="00C77842" w:rsidRPr="00F1477C" w:rsidRDefault="00C77842" w:rsidP="00F1477C">
            <w:pPr>
              <w:widowControl/>
              <w:tabs>
                <w:tab w:val="left" w:pos="1620"/>
              </w:tabs>
              <w:spacing w:line="280" w:lineRule="exact"/>
              <w:rPr>
                <w:rFonts w:cs="Arial"/>
                <w:szCs w:val="22"/>
              </w:rPr>
            </w:pPr>
          </w:p>
        </w:tc>
      </w:tr>
      <w:tr w:rsidR="00C77842" w:rsidRPr="00F1477C" w:rsidTr="00F1477C">
        <w:trPr>
          <w:trHeight w:val="310"/>
        </w:trPr>
        <w:tc>
          <w:tcPr>
            <w:tcW w:w="4219" w:type="dxa"/>
            <w:vMerge/>
            <w:tcBorders>
              <w:bottom w:val="nil"/>
            </w:tcBorders>
          </w:tcPr>
          <w:p w:rsidR="00C77842" w:rsidRPr="00F1477C" w:rsidRDefault="00C77842" w:rsidP="00534D44">
            <w:pPr>
              <w:rPr>
                <w:rFonts w:cs="Arial"/>
                <w:szCs w:val="22"/>
              </w:rPr>
            </w:pPr>
          </w:p>
        </w:tc>
        <w:tc>
          <w:tcPr>
            <w:tcW w:w="1985" w:type="dxa"/>
            <w:tcBorders>
              <w:bottom w:val="nil"/>
            </w:tcBorders>
            <w:shd w:val="clear" w:color="auto" w:fill="auto"/>
          </w:tcPr>
          <w:p w:rsidR="00C77842" w:rsidRPr="00F1477C" w:rsidRDefault="00C77842" w:rsidP="00F1477C">
            <w:pPr>
              <w:widowControl/>
              <w:tabs>
                <w:tab w:val="left" w:pos="1620"/>
              </w:tabs>
              <w:spacing w:line="280" w:lineRule="exact"/>
              <w:rPr>
                <w:rFonts w:cs="Arial"/>
                <w:b/>
                <w:szCs w:val="22"/>
              </w:rPr>
            </w:pPr>
            <w:r w:rsidRPr="00F1477C">
              <w:rPr>
                <w:rFonts w:cs="Arial"/>
                <w:b/>
                <w:szCs w:val="22"/>
              </w:rPr>
              <w:t>Date:</w:t>
            </w:r>
          </w:p>
        </w:tc>
        <w:tc>
          <w:tcPr>
            <w:tcW w:w="3435" w:type="dxa"/>
            <w:tcBorders>
              <w:bottom w:val="nil"/>
            </w:tcBorders>
            <w:shd w:val="clear" w:color="auto" w:fill="auto"/>
          </w:tcPr>
          <w:p w:rsidR="00C77842" w:rsidRPr="00F1477C" w:rsidRDefault="00C77842" w:rsidP="00F1477C">
            <w:pPr>
              <w:spacing w:line="280" w:lineRule="exact"/>
              <w:rPr>
                <w:rFonts w:cs="Arial"/>
                <w:szCs w:val="22"/>
              </w:rPr>
            </w:pPr>
          </w:p>
        </w:tc>
      </w:tr>
    </w:tbl>
    <w:p w:rsidR="00532B01" w:rsidRDefault="00532B01" w:rsidP="006F13C7">
      <w:pPr>
        <w:pStyle w:val="TableText"/>
        <w:tabs>
          <w:tab w:val="left" w:pos="515"/>
          <w:tab w:val="left" w:pos="2282"/>
          <w:tab w:val="left" w:pos="7238"/>
        </w:tabs>
      </w:pPr>
    </w:p>
    <w:p w:rsidR="006F13C7" w:rsidRDefault="006F13C7" w:rsidP="006F13C7">
      <w:pPr>
        <w:pStyle w:val="TableText"/>
        <w:tabs>
          <w:tab w:val="left" w:pos="515"/>
          <w:tab w:val="left" w:pos="2282"/>
          <w:tab w:val="left" w:pos="7238"/>
        </w:tabs>
      </w:pPr>
      <w:r>
        <w:t xml:space="preserve">Dear </w:t>
      </w:r>
    </w:p>
    <w:p w:rsidR="006F13C7" w:rsidRDefault="006F13C7" w:rsidP="006F13C7">
      <w:pPr>
        <w:pStyle w:val="BodyText"/>
        <w:tabs>
          <w:tab w:val="left" w:pos="720"/>
          <w:tab w:val="left" w:pos="1656"/>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sz w:val="22"/>
        </w:rPr>
      </w:pPr>
    </w:p>
    <w:p w:rsidR="00F143D1" w:rsidRDefault="001C6F03" w:rsidP="00F143D1">
      <w:pPr>
        <w:pStyle w:val="BodyText"/>
        <w:tabs>
          <w:tab w:val="left" w:pos="720"/>
          <w:tab w:val="left" w:pos="1656"/>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sz w:val="22"/>
        </w:rPr>
      </w:pPr>
      <w:r>
        <w:rPr>
          <w:rFonts w:ascii="Arial" w:hAnsi="Arial"/>
          <w:b/>
          <w:sz w:val="22"/>
        </w:rPr>
        <w:t>Scottish Parliamentary</w:t>
      </w:r>
      <w:r w:rsidR="006722DB">
        <w:rPr>
          <w:rFonts w:ascii="Arial" w:hAnsi="Arial"/>
          <w:b/>
          <w:sz w:val="22"/>
        </w:rPr>
        <w:t xml:space="preserve"> </w:t>
      </w:r>
      <w:r w:rsidR="006F13C7">
        <w:rPr>
          <w:rFonts w:ascii="Arial" w:hAnsi="Arial"/>
          <w:b/>
          <w:sz w:val="22"/>
        </w:rPr>
        <w:t>Election</w:t>
      </w:r>
      <w:r w:rsidR="005D3646">
        <w:rPr>
          <w:rFonts w:ascii="Arial" w:hAnsi="Arial"/>
          <w:b/>
          <w:sz w:val="22"/>
        </w:rPr>
        <w:t xml:space="preserve"> </w:t>
      </w:r>
      <w:r w:rsidR="000002F2">
        <w:rPr>
          <w:rFonts w:ascii="Arial" w:hAnsi="Arial"/>
          <w:b/>
          <w:sz w:val="22"/>
        </w:rPr>
        <w:t>–</w:t>
      </w:r>
      <w:r w:rsidR="00F143D1">
        <w:rPr>
          <w:rFonts w:ascii="Arial" w:hAnsi="Arial"/>
          <w:b/>
          <w:sz w:val="22"/>
        </w:rPr>
        <w:t xml:space="preserve"> </w:t>
      </w:r>
      <w:r>
        <w:rPr>
          <w:rFonts w:ascii="Arial" w:hAnsi="Arial"/>
          <w:b/>
          <w:sz w:val="22"/>
        </w:rPr>
        <w:t>T</w:t>
      </w:r>
      <w:r w:rsidR="00F31FA0">
        <w:rPr>
          <w:rFonts w:ascii="Arial" w:hAnsi="Arial"/>
          <w:b/>
          <w:sz w:val="22"/>
        </w:rPr>
        <w:t>hursday 5 May 2016</w:t>
      </w:r>
    </w:p>
    <w:p w:rsidR="00F143D1" w:rsidRDefault="001D0B16" w:rsidP="00F143D1">
      <w:pPr>
        <w:pStyle w:val="BodyText"/>
        <w:tabs>
          <w:tab w:val="left" w:pos="720"/>
          <w:tab w:val="left" w:pos="1656"/>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sz w:val="22"/>
        </w:rPr>
      </w:pPr>
      <w:r>
        <w:rPr>
          <w:rFonts w:ascii="Arial" w:hAnsi="Arial"/>
          <w:b/>
          <w:sz w:val="22"/>
        </w:rPr>
        <w:t>(Name) R</w:t>
      </w:r>
      <w:r w:rsidR="009B70A4">
        <w:rPr>
          <w:rFonts w:ascii="Arial" w:hAnsi="Arial"/>
          <w:b/>
          <w:sz w:val="22"/>
        </w:rPr>
        <w:t xml:space="preserve">egion </w:t>
      </w:r>
    </w:p>
    <w:p w:rsidR="006F13C7" w:rsidRDefault="006F13C7" w:rsidP="006F13C7">
      <w:pPr>
        <w:pStyle w:val="BodyText"/>
        <w:tabs>
          <w:tab w:val="left" w:pos="720"/>
          <w:tab w:val="left" w:pos="1656"/>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caps/>
          <w:sz w:val="22"/>
        </w:rPr>
      </w:pPr>
      <w:r>
        <w:rPr>
          <w:rFonts w:ascii="Arial" w:hAnsi="Arial"/>
          <w:b/>
          <w:sz w:val="22"/>
        </w:rPr>
        <w:t xml:space="preserve">Information and Documentation for </w:t>
      </w:r>
      <w:r w:rsidR="003C72D1">
        <w:rPr>
          <w:rFonts w:ascii="Arial" w:hAnsi="Arial"/>
          <w:b/>
          <w:sz w:val="22"/>
        </w:rPr>
        <w:t>Regional E</w:t>
      </w:r>
      <w:r w:rsidR="00115D44">
        <w:rPr>
          <w:rFonts w:ascii="Arial" w:hAnsi="Arial"/>
          <w:b/>
          <w:sz w:val="22"/>
        </w:rPr>
        <w:t>lection Agents</w:t>
      </w:r>
    </w:p>
    <w:p w:rsidR="006F13C7" w:rsidRDefault="006F13C7" w:rsidP="006F13C7">
      <w:pPr>
        <w:pStyle w:val="BodyText"/>
        <w:tabs>
          <w:tab w:val="left" w:pos="720"/>
          <w:tab w:val="left" w:pos="1656"/>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sz w:val="22"/>
        </w:rPr>
      </w:pPr>
    </w:p>
    <w:p w:rsidR="006F13C7" w:rsidRDefault="006F13C7" w:rsidP="00A71D0C">
      <w:pPr>
        <w:pStyle w:val="BodyText"/>
        <w:tabs>
          <w:tab w:val="left" w:pos="720"/>
          <w:tab w:val="left" w:pos="1656"/>
          <w:tab w:val="left" w:pos="2160"/>
          <w:tab w:val="left" w:pos="2880"/>
          <w:tab w:val="left" w:pos="3600"/>
          <w:tab w:val="left" w:pos="4320"/>
          <w:tab w:val="left" w:pos="5040"/>
          <w:tab w:val="left" w:pos="5760"/>
          <w:tab w:val="left" w:pos="6480"/>
          <w:tab w:val="left" w:pos="7200"/>
          <w:tab w:val="left" w:pos="7920"/>
          <w:tab w:val="left" w:pos="8640"/>
        </w:tabs>
        <w:rPr>
          <w:rFonts w:ascii="Arial" w:hAnsi="Arial"/>
          <w:sz w:val="22"/>
        </w:rPr>
      </w:pPr>
      <w:r>
        <w:rPr>
          <w:rFonts w:ascii="Arial" w:hAnsi="Arial"/>
          <w:sz w:val="22"/>
        </w:rPr>
        <w:t xml:space="preserve">I </w:t>
      </w:r>
      <w:r w:rsidR="009B70A4">
        <w:rPr>
          <w:rFonts w:ascii="Arial" w:hAnsi="Arial"/>
          <w:sz w:val="22"/>
        </w:rPr>
        <w:t xml:space="preserve">have </w:t>
      </w:r>
      <w:r>
        <w:rPr>
          <w:rFonts w:ascii="Arial" w:hAnsi="Arial"/>
          <w:sz w:val="22"/>
        </w:rPr>
        <w:t>enclose</w:t>
      </w:r>
      <w:r w:rsidR="009B70A4">
        <w:rPr>
          <w:rFonts w:ascii="Arial" w:hAnsi="Arial"/>
          <w:sz w:val="22"/>
        </w:rPr>
        <w:t>d</w:t>
      </w:r>
      <w:r>
        <w:rPr>
          <w:rFonts w:ascii="Arial" w:hAnsi="Arial"/>
          <w:sz w:val="22"/>
        </w:rPr>
        <w:t xml:space="preserve"> </w:t>
      </w:r>
      <w:r w:rsidR="009B70A4">
        <w:rPr>
          <w:rFonts w:ascii="Arial" w:hAnsi="Arial"/>
          <w:sz w:val="22"/>
        </w:rPr>
        <w:t xml:space="preserve">the following documents which relate to the poll and count arrangements </w:t>
      </w:r>
      <w:r w:rsidR="003C72D1">
        <w:rPr>
          <w:rFonts w:ascii="Arial" w:hAnsi="Arial"/>
          <w:sz w:val="22"/>
        </w:rPr>
        <w:t xml:space="preserve">conducted by the Constituency Returning Officer for the </w:t>
      </w:r>
      <w:r w:rsidR="009B70A4">
        <w:rPr>
          <w:rFonts w:ascii="Arial" w:hAnsi="Arial"/>
          <w:sz w:val="22"/>
        </w:rPr>
        <w:t>Scottish Parliamentary Election</w:t>
      </w:r>
      <w:r w:rsidR="0059057C">
        <w:rPr>
          <w:rFonts w:ascii="Arial" w:hAnsi="Arial"/>
          <w:sz w:val="22"/>
        </w:rPr>
        <w:t>.</w:t>
      </w:r>
    </w:p>
    <w:p w:rsidR="0059057C" w:rsidRDefault="0059057C" w:rsidP="00A71D0C">
      <w:pPr>
        <w:pStyle w:val="BodyText"/>
        <w:tabs>
          <w:tab w:val="left" w:pos="720"/>
          <w:tab w:val="left" w:pos="1656"/>
          <w:tab w:val="left" w:pos="2160"/>
          <w:tab w:val="left" w:pos="2880"/>
          <w:tab w:val="left" w:pos="3600"/>
          <w:tab w:val="left" w:pos="4320"/>
          <w:tab w:val="left" w:pos="5040"/>
          <w:tab w:val="left" w:pos="5760"/>
          <w:tab w:val="left" w:pos="6480"/>
          <w:tab w:val="left" w:pos="7200"/>
          <w:tab w:val="left" w:pos="7920"/>
          <w:tab w:val="left" w:pos="8640"/>
        </w:tabs>
        <w:rPr>
          <w:rFonts w:ascii="Arial" w:hAnsi="Arial"/>
          <w:sz w:val="22"/>
        </w:rPr>
      </w:pPr>
    </w:p>
    <w:p w:rsidR="006F13C7" w:rsidRDefault="006F13C7" w:rsidP="00A71D0C">
      <w:pPr>
        <w:pStyle w:val="BodyText"/>
        <w:tabs>
          <w:tab w:val="left" w:pos="1440"/>
          <w:tab w:val="left" w:pos="2160"/>
          <w:tab w:val="left" w:pos="2880"/>
          <w:tab w:val="left" w:pos="3600"/>
          <w:tab w:val="left" w:pos="4320"/>
          <w:tab w:val="left" w:pos="5040"/>
          <w:tab w:val="left" w:pos="5760"/>
          <w:tab w:val="left" w:pos="6480"/>
          <w:tab w:val="left" w:pos="7200"/>
          <w:tab w:val="left" w:pos="7920"/>
          <w:tab w:val="left" w:pos="8640"/>
        </w:tabs>
        <w:ind w:left="426" w:hanging="426"/>
        <w:rPr>
          <w:rFonts w:ascii="Arial" w:hAnsi="Arial"/>
          <w:b/>
          <w:sz w:val="22"/>
        </w:rPr>
      </w:pPr>
      <w:r>
        <w:rPr>
          <w:rFonts w:ascii="Arial" w:hAnsi="Arial"/>
          <w:b/>
          <w:sz w:val="22"/>
        </w:rPr>
        <w:t>1</w:t>
      </w:r>
      <w:r>
        <w:rPr>
          <w:rFonts w:ascii="Arial" w:hAnsi="Arial"/>
          <w:b/>
          <w:sz w:val="22"/>
        </w:rPr>
        <w:tab/>
      </w:r>
      <w:r w:rsidR="00796CF6">
        <w:rPr>
          <w:rFonts w:ascii="Arial" w:hAnsi="Arial"/>
          <w:b/>
          <w:sz w:val="22"/>
        </w:rPr>
        <w:t>Statement of Persons Nominated and Notice of Poll/</w:t>
      </w:r>
      <w:r>
        <w:rPr>
          <w:rFonts w:ascii="Arial" w:hAnsi="Arial"/>
          <w:b/>
          <w:sz w:val="22"/>
        </w:rPr>
        <w:t>Notice of Election Agents</w:t>
      </w:r>
    </w:p>
    <w:p w:rsidR="00796CF6" w:rsidRDefault="006F13C7" w:rsidP="00A71D0C">
      <w:pPr>
        <w:pStyle w:val="BodyText"/>
        <w:tabs>
          <w:tab w:val="left" w:pos="1440"/>
          <w:tab w:val="left" w:pos="2160"/>
          <w:tab w:val="left" w:pos="2880"/>
          <w:tab w:val="left" w:pos="3600"/>
          <w:tab w:val="left" w:pos="4320"/>
          <w:tab w:val="left" w:pos="5040"/>
          <w:tab w:val="left" w:pos="5760"/>
          <w:tab w:val="left" w:pos="6480"/>
          <w:tab w:val="left" w:pos="7200"/>
          <w:tab w:val="left" w:pos="7920"/>
          <w:tab w:val="left" w:pos="8640"/>
        </w:tabs>
        <w:ind w:left="426" w:hanging="426"/>
        <w:rPr>
          <w:rFonts w:ascii="Arial" w:hAnsi="Arial"/>
          <w:sz w:val="22"/>
        </w:rPr>
      </w:pPr>
      <w:r>
        <w:rPr>
          <w:rFonts w:ascii="Arial" w:hAnsi="Arial"/>
          <w:sz w:val="22"/>
        </w:rPr>
        <w:tab/>
      </w:r>
      <w:r w:rsidR="00796CF6">
        <w:rPr>
          <w:rFonts w:ascii="Arial" w:hAnsi="Arial"/>
          <w:sz w:val="22"/>
        </w:rPr>
        <w:t xml:space="preserve">These are the Constituency Notices </w:t>
      </w:r>
      <w:r w:rsidR="003C72D1">
        <w:rPr>
          <w:rFonts w:ascii="Arial" w:hAnsi="Arial"/>
          <w:sz w:val="22"/>
        </w:rPr>
        <w:t xml:space="preserve">(for the above Region) </w:t>
      </w:r>
      <w:r w:rsidR="00796CF6">
        <w:rPr>
          <w:rFonts w:ascii="Arial" w:hAnsi="Arial"/>
          <w:sz w:val="22"/>
        </w:rPr>
        <w:t>as they appear in var</w:t>
      </w:r>
      <w:r w:rsidR="003C72D1">
        <w:rPr>
          <w:rFonts w:ascii="Arial" w:hAnsi="Arial"/>
          <w:sz w:val="22"/>
        </w:rPr>
        <w:t xml:space="preserve">ious </w:t>
      </w:r>
      <w:r w:rsidR="00343576">
        <w:rPr>
          <w:rFonts w:ascii="Arial" w:hAnsi="Arial"/>
          <w:sz w:val="22"/>
        </w:rPr>
        <w:t>(</w:t>
      </w:r>
      <w:r w:rsidR="00343576">
        <w:rPr>
          <w:rFonts w:ascii="Arial" w:hAnsi="Arial"/>
          <w:b/>
          <w:sz w:val="22"/>
        </w:rPr>
        <w:t>Name</w:t>
      </w:r>
      <w:proofErr w:type="gramStart"/>
      <w:r w:rsidR="00343576">
        <w:rPr>
          <w:rFonts w:ascii="Arial" w:hAnsi="Arial"/>
          <w:b/>
          <w:sz w:val="22"/>
        </w:rPr>
        <w:t xml:space="preserve">) </w:t>
      </w:r>
      <w:r w:rsidR="003C72D1">
        <w:rPr>
          <w:rFonts w:ascii="Arial" w:hAnsi="Arial"/>
          <w:sz w:val="22"/>
        </w:rPr>
        <w:t xml:space="preserve"> Council</w:t>
      </w:r>
      <w:proofErr w:type="gramEnd"/>
      <w:r w:rsidR="003C72D1">
        <w:rPr>
          <w:rFonts w:ascii="Arial" w:hAnsi="Arial"/>
          <w:sz w:val="22"/>
        </w:rPr>
        <w:t xml:space="preserve"> O</w:t>
      </w:r>
      <w:r w:rsidR="00796CF6">
        <w:rPr>
          <w:rFonts w:ascii="Arial" w:hAnsi="Arial"/>
          <w:sz w:val="22"/>
        </w:rPr>
        <w:t xml:space="preserve">ffices and libraries.  Similar </w:t>
      </w:r>
      <w:r w:rsidR="003C72D1">
        <w:rPr>
          <w:rFonts w:ascii="Arial" w:hAnsi="Arial"/>
          <w:sz w:val="22"/>
        </w:rPr>
        <w:t>R</w:t>
      </w:r>
      <w:r w:rsidR="00796CF6">
        <w:rPr>
          <w:rFonts w:ascii="Arial" w:hAnsi="Arial"/>
          <w:sz w:val="22"/>
        </w:rPr>
        <w:t xml:space="preserve">egional </w:t>
      </w:r>
      <w:r w:rsidR="003C72D1">
        <w:rPr>
          <w:rFonts w:ascii="Arial" w:hAnsi="Arial"/>
          <w:sz w:val="22"/>
        </w:rPr>
        <w:t>N</w:t>
      </w:r>
      <w:r w:rsidR="00796CF6">
        <w:rPr>
          <w:rFonts w:ascii="Arial" w:hAnsi="Arial"/>
          <w:sz w:val="22"/>
        </w:rPr>
        <w:t xml:space="preserve">otices were prepared </w:t>
      </w:r>
      <w:r w:rsidR="003C72D1">
        <w:rPr>
          <w:rFonts w:ascii="Arial" w:hAnsi="Arial"/>
          <w:sz w:val="22"/>
        </w:rPr>
        <w:t xml:space="preserve">by </w:t>
      </w:r>
      <w:r w:rsidR="00796CF6">
        <w:rPr>
          <w:rFonts w:ascii="Arial" w:hAnsi="Arial"/>
          <w:sz w:val="22"/>
        </w:rPr>
        <w:t xml:space="preserve">and displayed on </w:t>
      </w:r>
      <w:proofErr w:type="gramStart"/>
      <w:r w:rsidR="00796CF6">
        <w:rPr>
          <w:rFonts w:ascii="Arial" w:hAnsi="Arial"/>
          <w:sz w:val="22"/>
        </w:rPr>
        <w:t>behalf</w:t>
      </w:r>
      <w:proofErr w:type="gramEnd"/>
      <w:r w:rsidR="00796CF6">
        <w:rPr>
          <w:rFonts w:ascii="Arial" w:hAnsi="Arial"/>
          <w:sz w:val="22"/>
        </w:rPr>
        <w:t xml:space="preserve"> of the Regional Returning </w:t>
      </w:r>
      <w:r w:rsidR="003C72D1">
        <w:rPr>
          <w:rFonts w:ascii="Arial" w:hAnsi="Arial"/>
          <w:sz w:val="22"/>
        </w:rPr>
        <w:t>O</w:t>
      </w:r>
      <w:r w:rsidR="00796CF6">
        <w:rPr>
          <w:rFonts w:ascii="Arial" w:hAnsi="Arial"/>
          <w:sz w:val="22"/>
        </w:rPr>
        <w:t>fficer.</w:t>
      </w:r>
    </w:p>
    <w:p w:rsidR="003C72D1" w:rsidRDefault="003C72D1" w:rsidP="003C72D1">
      <w:pPr>
        <w:pStyle w:val="BodyText"/>
        <w:tabs>
          <w:tab w:val="left" w:pos="450"/>
          <w:tab w:val="left" w:pos="2160"/>
          <w:tab w:val="left" w:pos="2880"/>
          <w:tab w:val="left" w:pos="3600"/>
          <w:tab w:val="left" w:pos="4320"/>
          <w:tab w:val="left" w:pos="5040"/>
          <w:tab w:val="left" w:pos="5760"/>
          <w:tab w:val="left" w:pos="6480"/>
          <w:tab w:val="left" w:pos="7200"/>
          <w:tab w:val="left" w:pos="7920"/>
          <w:tab w:val="left" w:pos="8640"/>
        </w:tabs>
        <w:ind w:left="90"/>
        <w:rPr>
          <w:rFonts w:ascii="Arial" w:hAnsi="Arial"/>
          <w:b/>
          <w:sz w:val="22"/>
        </w:rPr>
      </w:pPr>
    </w:p>
    <w:p w:rsidR="006F13C7" w:rsidRDefault="00C94C61" w:rsidP="003C72D1">
      <w:pPr>
        <w:pStyle w:val="BodyText"/>
        <w:numPr>
          <w:ilvl w:val="0"/>
          <w:numId w:val="16"/>
        </w:numPr>
        <w:tabs>
          <w:tab w:val="left" w:pos="2160"/>
          <w:tab w:val="left" w:pos="2880"/>
          <w:tab w:val="left" w:pos="3600"/>
          <w:tab w:val="left" w:pos="4320"/>
          <w:tab w:val="left" w:pos="5040"/>
          <w:tab w:val="left" w:pos="5760"/>
          <w:tab w:val="left" w:pos="6480"/>
          <w:tab w:val="left" w:pos="7200"/>
          <w:tab w:val="left" w:pos="7920"/>
          <w:tab w:val="left" w:pos="8640"/>
        </w:tabs>
        <w:ind w:hanging="450"/>
        <w:rPr>
          <w:rFonts w:ascii="Arial" w:hAnsi="Arial"/>
          <w:b/>
          <w:sz w:val="22"/>
        </w:rPr>
      </w:pPr>
      <w:r>
        <w:rPr>
          <w:rFonts w:ascii="Arial" w:hAnsi="Arial"/>
          <w:b/>
          <w:sz w:val="22"/>
        </w:rPr>
        <w:t>Appointment of Polling</w:t>
      </w:r>
      <w:r w:rsidR="00D0064A">
        <w:rPr>
          <w:rFonts w:ascii="Arial" w:hAnsi="Arial"/>
          <w:b/>
          <w:sz w:val="22"/>
        </w:rPr>
        <w:t xml:space="preserve"> Agents</w:t>
      </w:r>
      <w:r>
        <w:rPr>
          <w:rFonts w:ascii="Arial" w:hAnsi="Arial"/>
          <w:b/>
          <w:sz w:val="22"/>
        </w:rPr>
        <w:t>,</w:t>
      </w:r>
      <w:r w:rsidR="006F13C7">
        <w:rPr>
          <w:rFonts w:ascii="Arial" w:hAnsi="Arial"/>
          <w:b/>
          <w:sz w:val="22"/>
        </w:rPr>
        <w:t xml:space="preserve"> Counting Agents</w:t>
      </w:r>
      <w:r w:rsidR="00A71D0C">
        <w:rPr>
          <w:rFonts w:ascii="Arial" w:hAnsi="Arial"/>
          <w:b/>
          <w:sz w:val="22"/>
        </w:rPr>
        <w:t xml:space="preserve"> and Postal Vote Agents</w:t>
      </w:r>
      <w:r w:rsidR="006F13C7">
        <w:rPr>
          <w:rFonts w:ascii="Arial" w:hAnsi="Arial"/>
          <w:b/>
          <w:sz w:val="22"/>
        </w:rPr>
        <w:tab/>
      </w:r>
    </w:p>
    <w:p w:rsidR="006F13C7" w:rsidRPr="00986B67" w:rsidRDefault="006F13C7" w:rsidP="00A71D0C">
      <w:pPr>
        <w:pStyle w:val="BodyText"/>
        <w:tabs>
          <w:tab w:val="left" w:pos="1440"/>
          <w:tab w:val="left" w:pos="2160"/>
          <w:tab w:val="left" w:pos="2880"/>
          <w:tab w:val="left" w:pos="3600"/>
          <w:tab w:val="left" w:pos="4320"/>
          <w:tab w:val="left" w:pos="5040"/>
          <w:tab w:val="left" w:pos="5760"/>
          <w:tab w:val="left" w:pos="6480"/>
          <w:tab w:val="left" w:pos="7200"/>
          <w:tab w:val="left" w:pos="7920"/>
          <w:tab w:val="left" w:pos="8640"/>
        </w:tabs>
        <w:ind w:left="426" w:hanging="426"/>
        <w:rPr>
          <w:rFonts w:ascii="Arial" w:hAnsi="Arial"/>
          <w:sz w:val="22"/>
        </w:rPr>
      </w:pPr>
      <w:r>
        <w:rPr>
          <w:rFonts w:ascii="Arial" w:hAnsi="Arial"/>
          <w:i/>
          <w:sz w:val="22"/>
        </w:rPr>
        <w:tab/>
      </w:r>
      <w:r>
        <w:rPr>
          <w:rFonts w:ascii="Arial" w:hAnsi="Arial"/>
          <w:sz w:val="22"/>
        </w:rPr>
        <w:t>If you wish to appoint polling</w:t>
      </w:r>
      <w:r w:rsidR="00215C81">
        <w:rPr>
          <w:rFonts w:ascii="Arial" w:hAnsi="Arial"/>
          <w:sz w:val="22"/>
        </w:rPr>
        <w:t>,</w:t>
      </w:r>
      <w:r>
        <w:rPr>
          <w:rFonts w:ascii="Arial" w:hAnsi="Arial"/>
          <w:sz w:val="22"/>
        </w:rPr>
        <w:t xml:space="preserve"> counting agents </w:t>
      </w:r>
      <w:r w:rsidR="00115D44">
        <w:rPr>
          <w:rFonts w:ascii="Arial" w:hAnsi="Arial"/>
          <w:sz w:val="22"/>
        </w:rPr>
        <w:t>and</w:t>
      </w:r>
      <w:r w:rsidR="00215C81">
        <w:rPr>
          <w:rFonts w:ascii="Arial" w:hAnsi="Arial"/>
          <w:sz w:val="22"/>
        </w:rPr>
        <w:t xml:space="preserve"> postal vote agents you should complete these</w:t>
      </w:r>
      <w:r>
        <w:rPr>
          <w:rFonts w:ascii="Arial" w:hAnsi="Arial"/>
          <w:sz w:val="22"/>
        </w:rPr>
        <w:t xml:space="preserve"> form</w:t>
      </w:r>
      <w:r w:rsidR="00215C81">
        <w:rPr>
          <w:rFonts w:ascii="Arial" w:hAnsi="Arial"/>
          <w:sz w:val="22"/>
        </w:rPr>
        <w:t>s and return</w:t>
      </w:r>
      <w:r>
        <w:rPr>
          <w:rFonts w:ascii="Arial" w:hAnsi="Arial"/>
          <w:sz w:val="22"/>
        </w:rPr>
        <w:t xml:space="preserve"> </w:t>
      </w:r>
      <w:r w:rsidR="00796CF6">
        <w:rPr>
          <w:rFonts w:ascii="Arial" w:hAnsi="Arial"/>
          <w:sz w:val="22"/>
        </w:rPr>
        <w:t xml:space="preserve">them </w:t>
      </w:r>
      <w:r>
        <w:rPr>
          <w:rFonts w:ascii="Arial" w:hAnsi="Arial"/>
          <w:sz w:val="22"/>
        </w:rPr>
        <w:t xml:space="preserve">to the Election Office at the address below </w:t>
      </w:r>
      <w:r w:rsidR="003C72D1" w:rsidRPr="003C72D1">
        <w:rPr>
          <w:rFonts w:ascii="Arial" w:hAnsi="Arial"/>
          <w:b/>
          <w:sz w:val="22"/>
        </w:rPr>
        <w:t xml:space="preserve">as soon as possible but </w:t>
      </w:r>
      <w:r>
        <w:rPr>
          <w:rFonts w:ascii="Arial" w:hAnsi="Arial"/>
          <w:b/>
          <w:sz w:val="22"/>
        </w:rPr>
        <w:t>not later than</w:t>
      </w:r>
      <w:r>
        <w:rPr>
          <w:rFonts w:ascii="Arial" w:hAnsi="Arial"/>
          <w:sz w:val="22"/>
        </w:rPr>
        <w:t xml:space="preserve"> </w:t>
      </w:r>
      <w:r w:rsidR="00641674" w:rsidRPr="00641674">
        <w:rPr>
          <w:rFonts w:ascii="Arial" w:hAnsi="Arial"/>
          <w:b/>
          <w:sz w:val="22"/>
        </w:rPr>
        <w:t>5.00 pm</w:t>
      </w:r>
      <w:r>
        <w:rPr>
          <w:rFonts w:ascii="Arial" w:hAnsi="Arial"/>
          <w:sz w:val="22"/>
        </w:rPr>
        <w:t xml:space="preserve"> </w:t>
      </w:r>
      <w:r w:rsidRPr="00115D44">
        <w:rPr>
          <w:rFonts w:ascii="Arial" w:hAnsi="Arial"/>
          <w:b/>
          <w:sz w:val="22"/>
        </w:rPr>
        <w:t>on</w:t>
      </w:r>
      <w:r>
        <w:rPr>
          <w:rFonts w:ascii="Arial" w:hAnsi="Arial"/>
          <w:sz w:val="22"/>
        </w:rPr>
        <w:t xml:space="preserve"> </w:t>
      </w:r>
      <w:r w:rsidR="001D0B16">
        <w:rPr>
          <w:rFonts w:ascii="Arial" w:hAnsi="Arial"/>
          <w:b/>
          <w:sz w:val="22"/>
        </w:rPr>
        <w:t>Wednesday 27 April</w:t>
      </w:r>
      <w:r w:rsidR="00343576">
        <w:rPr>
          <w:rFonts w:ascii="Arial" w:hAnsi="Arial"/>
          <w:sz w:val="22"/>
        </w:rPr>
        <w:t xml:space="preserve"> </w:t>
      </w:r>
      <w:r w:rsidR="00DE0B20">
        <w:rPr>
          <w:rFonts w:ascii="Arial" w:hAnsi="Arial"/>
          <w:b/>
          <w:sz w:val="22"/>
        </w:rPr>
        <w:t>201</w:t>
      </w:r>
      <w:r w:rsidR="00343576">
        <w:rPr>
          <w:rFonts w:ascii="Arial" w:hAnsi="Arial"/>
          <w:b/>
          <w:sz w:val="22"/>
        </w:rPr>
        <w:t>6</w:t>
      </w:r>
      <w:r w:rsidRPr="00986B67">
        <w:rPr>
          <w:rFonts w:ascii="Arial" w:hAnsi="Arial"/>
          <w:sz w:val="22"/>
        </w:rPr>
        <w:t xml:space="preserve">.  </w:t>
      </w:r>
      <w:r w:rsidR="00115D44">
        <w:rPr>
          <w:rFonts w:ascii="Arial" w:hAnsi="Arial"/>
          <w:sz w:val="22"/>
        </w:rPr>
        <w:t xml:space="preserve">After this date a further allocation of counting agents passes </w:t>
      </w:r>
      <w:r w:rsidR="00115D44" w:rsidRPr="00115D44">
        <w:rPr>
          <w:rFonts w:ascii="Arial" w:hAnsi="Arial"/>
          <w:b/>
          <w:i/>
          <w:sz w:val="22"/>
        </w:rPr>
        <w:t>may</w:t>
      </w:r>
      <w:r w:rsidR="00115D44">
        <w:rPr>
          <w:rFonts w:ascii="Arial" w:hAnsi="Arial"/>
          <w:sz w:val="22"/>
        </w:rPr>
        <w:t xml:space="preserve"> be given if </w:t>
      </w:r>
      <w:r w:rsidR="00D0064A">
        <w:rPr>
          <w:rFonts w:ascii="Arial" w:hAnsi="Arial"/>
          <w:sz w:val="22"/>
        </w:rPr>
        <w:t>all passes have</w:t>
      </w:r>
      <w:r w:rsidR="00115D44">
        <w:rPr>
          <w:rFonts w:ascii="Arial" w:hAnsi="Arial"/>
          <w:sz w:val="22"/>
        </w:rPr>
        <w:t xml:space="preserve"> not been taken up.  </w:t>
      </w:r>
      <w:r w:rsidRPr="00986B67">
        <w:rPr>
          <w:rFonts w:ascii="Arial" w:hAnsi="Arial"/>
          <w:sz w:val="22"/>
        </w:rPr>
        <w:t xml:space="preserve">Only one polling agent </w:t>
      </w:r>
      <w:r w:rsidR="0031440D">
        <w:rPr>
          <w:rFonts w:ascii="Arial" w:hAnsi="Arial"/>
          <w:sz w:val="22"/>
        </w:rPr>
        <w:t xml:space="preserve">(per party/individual candidate) </w:t>
      </w:r>
      <w:r w:rsidRPr="00986B67">
        <w:rPr>
          <w:rFonts w:ascii="Arial" w:hAnsi="Arial"/>
          <w:sz w:val="22"/>
        </w:rPr>
        <w:t>may be on duty in each polling station at any one time.</w:t>
      </w:r>
    </w:p>
    <w:p w:rsidR="006F13C7" w:rsidRDefault="006F13C7" w:rsidP="00A71D0C">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 w:val="22"/>
        </w:rPr>
      </w:pPr>
    </w:p>
    <w:p w:rsidR="006F13C7" w:rsidRDefault="00343576" w:rsidP="00A71D0C">
      <w:pPr>
        <w:pStyle w:val="BodyText"/>
        <w:tabs>
          <w:tab w:val="left" w:pos="426"/>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s>
        <w:ind w:left="426"/>
        <w:rPr>
          <w:rFonts w:ascii="Arial" w:hAnsi="Arial"/>
          <w:sz w:val="22"/>
        </w:rPr>
      </w:pPr>
      <w:r>
        <w:rPr>
          <w:rFonts w:ascii="Arial" w:hAnsi="Arial"/>
          <w:b/>
          <w:sz w:val="22"/>
        </w:rPr>
        <w:t>X</w:t>
      </w:r>
      <w:r w:rsidR="00115D44">
        <w:rPr>
          <w:rFonts w:ascii="Arial" w:hAnsi="Arial"/>
          <w:sz w:val="22"/>
        </w:rPr>
        <w:t xml:space="preserve"> </w:t>
      </w:r>
      <w:r w:rsidR="006F13C7">
        <w:rPr>
          <w:rFonts w:ascii="Arial" w:hAnsi="Arial"/>
          <w:sz w:val="22"/>
        </w:rPr>
        <w:t xml:space="preserve">counting agents will be allowed on behalf of each </w:t>
      </w:r>
      <w:r w:rsidR="0031440D">
        <w:rPr>
          <w:rFonts w:ascii="Arial" w:hAnsi="Arial"/>
          <w:sz w:val="22"/>
        </w:rPr>
        <w:t>Election Agent</w:t>
      </w:r>
      <w:r w:rsidR="00796CF6">
        <w:rPr>
          <w:rFonts w:ascii="Arial" w:hAnsi="Arial"/>
          <w:sz w:val="22"/>
        </w:rPr>
        <w:t xml:space="preserve"> for the Count</w:t>
      </w:r>
      <w:r w:rsidR="009B70A4">
        <w:rPr>
          <w:rFonts w:ascii="Arial" w:hAnsi="Arial"/>
          <w:sz w:val="22"/>
        </w:rPr>
        <w:t>.</w:t>
      </w:r>
    </w:p>
    <w:p w:rsidR="006F13C7" w:rsidRDefault="006F13C7" w:rsidP="00A71D0C">
      <w:pPr>
        <w:pStyle w:val="BodyText"/>
        <w:tabs>
          <w:tab w:val="left" w:pos="426"/>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s>
        <w:ind w:left="426"/>
        <w:rPr>
          <w:rFonts w:ascii="Arial" w:hAnsi="Arial"/>
          <w:sz w:val="22"/>
        </w:rPr>
      </w:pPr>
    </w:p>
    <w:p w:rsidR="006F13C7" w:rsidRPr="00A71D0C" w:rsidRDefault="006F13C7" w:rsidP="00A71D0C">
      <w:pPr>
        <w:pStyle w:val="BodyText"/>
        <w:tabs>
          <w:tab w:val="left" w:pos="426"/>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s>
        <w:ind w:left="426"/>
        <w:rPr>
          <w:rFonts w:ascii="Arial" w:hAnsi="Arial"/>
          <w:b/>
          <w:sz w:val="22"/>
        </w:rPr>
      </w:pPr>
      <w:r>
        <w:rPr>
          <w:rFonts w:ascii="Arial" w:hAnsi="Arial"/>
          <w:sz w:val="22"/>
        </w:rPr>
        <w:t>It is necessary that every perso</w:t>
      </w:r>
      <w:r w:rsidR="00215C81">
        <w:rPr>
          <w:rFonts w:ascii="Arial" w:hAnsi="Arial"/>
          <w:sz w:val="22"/>
        </w:rPr>
        <w:t>n attending a polling station,</w:t>
      </w:r>
      <w:r>
        <w:rPr>
          <w:rFonts w:ascii="Arial" w:hAnsi="Arial"/>
          <w:sz w:val="22"/>
        </w:rPr>
        <w:t xml:space="preserve"> the counting of votes </w:t>
      </w:r>
      <w:r w:rsidR="00215C81">
        <w:rPr>
          <w:rFonts w:ascii="Arial" w:hAnsi="Arial"/>
          <w:sz w:val="22"/>
        </w:rPr>
        <w:t xml:space="preserve">or a postal vote opening session, </w:t>
      </w:r>
      <w:r>
        <w:rPr>
          <w:rFonts w:ascii="Arial" w:hAnsi="Arial"/>
          <w:sz w:val="22"/>
        </w:rPr>
        <w:t xml:space="preserve">receives from the Returning Officer a copy of </w:t>
      </w:r>
      <w:r w:rsidR="00F4145B">
        <w:rPr>
          <w:rFonts w:ascii="Arial" w:hAnsi="Arial"/>
          <w:sz w:val="22"/>
        </w:rPr>
        <w:t>the requirement for secrecy</w:t>
      </w:r>
      <w:r>
        <w:rPr>
          <w:rFonts w:ascii="Arial" w:hAnsi="Arial"/>
          <w:sz w:val="22"/>
        </w:rPr>
        <w:t xml:space="preserve">.  Copies will be provided with the pass issued to each </w:t>
      </w:r>
      <w:r w:rsidR="0031440D">
        <w:rPr>
          <w:rFonts w:ascii="Arial" w:hAnsi="Arial"/>
          <w:sz w:val="22"/>
        </w:rPr>
        <w:t>Agent.</w:t>
      </w:r>
      <w:r>
        <w:rPr>
          <w:rFonts w:ascii="Arial" w:hAnsi="Arial"/>
          <w:sz w:val="22"/>
        </w:rPr>
        <w:t xml:space="preserve">  </w:t>
      </w:r>
    </w:p>
    <w:p w:rsidR="006F13C7" w:rsidRDefault="006F13C7" w:rsidP="00A71D0C">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 w:val="22"/>
        </w:rPr>
      </w:pPr>
    </w:p>
    <w:p w:rsidR="006F13C7" w:rsidRDefault="00215C81" w:rsidP="00A71D0C">
      <w:pPr>
        <w:pStyle w:val="BodyText"/>
        <w:numPr>
          <w:ilvl w:val="0"/>
          <w:numId w:val="10"/>
        </w:numPr>
        <w:tabs>
          <w:tab w:val="clear" w:pos="720"/>
          <w:tab w:val="left" w:pos="426"/>
          <w:tab w:val="left" w:pos="2160"/>
          <w:tab w:val="left" w:pos="2880"/>
          <w:tab w:val="left" w:pos="3600"/>
          <w:tab w:val="left" w:pos="4320"/>
          <w:tab w:val="left" w:pos="5040"/>
          <w:tab w:val="left" w:pos="5760"/>
          <w:tab w:val="left" w:pos="6480"/>
          <w:tab w:val="left" w:pos="7200"/>
          <w:tab w:val="left" w:pos="7920"/>
          <w:tab w:val="left" w:pos="8640"/>
        </w:tabs>
        <w:ind w:left="426" w:hanging="426"/>
        <w:rPr>
          <w:rFonts w:ascii="Arial" w:hAnsi="Arial"/>
          <w:b/>
          <w:sz w:val="22"/>
        </w:rPr>
      </w:pPr>
      <w:r>
        <w:rPr>
          <w:rFonts w:ascii="Arial" w:hAnsi="Arial"/>
          <w:b/>
          <w:sz w:val="22"/>
        </w:rPr>
        <w:t>Arrangements i</w:t>
      </w:r>
      <w:r w:rsidR="006F13C7">
        <w:rPr>
          <w:rFonts w:ascii="Arial" w:hAnsi="Arial"/>
          <w:b/>
          <w:sz w:val="22"/>
        </w:rPr>
        <w:t>n Force at the Poll</w:t>
      </w:r>
    </w:p>
    <w:p w:rsidR="00796CF6" w:rsidRDefault="006F13C7" w:rsidP="00A71D0C">
      <w:pPr>
        <w:pStyle w:val="BodyText"/>
        <w:tabs>
          <w:tab w:val="left" w:pos="1440"/>
          <w:tab w:val="left" w:pos="2160"/>
          <w:tab w:val="left" w:pos="2880"/>
          <w:tab w:val="left" w:pos="3600"/>
          <w:tab w:val="left" w:pos="4320"/>
          <w:tab w:val="left" w:pos="5040"/>
          <w:tab w:val="left" w:pos="5760"/>
          <w:tab w:val="left" w:pos="6480"/>
          <w:tab w:val="left" w:pos="7200"/>
          <w:tab w:val="left" w:pos="7920"/>
          <w:tab w:val="left" w:pos="8640"/>
        </w:tabs>
        <w:ind w:left="426" w:hanging="426"/>
        <w:rPr>
          <w:rFonts w:ascii="Arial" w:hAnsi="Arial"/>
          <w:sz w:val="22"/>
        </w:rPr>
      </w:pPr>
      <w:r>
        <w:rPr>
          <w:rFonts w:ascii="Arial" w:hAnsi="Arial"/>
          <w:sz w:val="22"/>
        </w:rPr>
        <w:tab/>
        <w:t xml:space="preserve">For your information, and the information of agents, this note details the arrangements which will be in force at the poll.  This document should be read in conjunction with the Electoral Commission’s Guidance for Candidates and Agents which </w:t>
      </w:r>
      <w:r w:rsidR="00796CF6">
        <w:rPr>
          <w:rFonts w:ascii="Arial" w:hAnsi="Arial"/>
          <w:sz w:val="22"/>
        </w:rPr>
        <w:t xml:space="preserve">is available on the Electoral Commission’s website at </w:t>
      </w:r>
      <w:hyperlink r:id="rId7" w:history="1">
        <w:r w:rsidR="00796CF6" w:rsidRPr="003C72D1">
          <w:rPr>
            <w:rStyle w:val="Hyperlink"/>
            <w:rFonts w:ascii="Arial" w:hAnsi="Arial" w:cs="Arial"/>
            <w:sz w:val="22"/>
          </w:rPr>
          <w:t>www.electora</w:t>
        </w:r>
        <w:r w:rsidR="00796CF6" w:rsidRPr="003C72D1">
          <w:rPr>
            <w:rStyle w:val="Hyperlink"/>
            <w:rFonts w:ascii="Arial" w:hAnsi="Arial" w:cs="Arial"/>
            <w:sz w:val="22"/>
          </w:rPr>
          <w:t>l</w:t>
        </w:r>
        <w:r w:rsidR="00796CF6" w:rsidRPr="003C72D1">
          <w:rPr>
            <w:rStyle w:val="Hyperlink"/>
            <w:rFonts w:ascii="Arial" w:hAnsi="Arial" w:cs="Arial"/>
            <w:sz w:val="22"/>
          </w:rPr>
          <w:t>commission.org.uk</w:t>
        </w:r>
      </w:hyperlink>
      <w:r w:rsidR="003C72D1">
        <w:rPr>
          <w:rFonts w:ascii="Arial" w:hAnsi="Arial" w:cs="Arial"/>
        </w:rPr>
        <w:t>.</w:t>
      </w:r>
    </w:p>
    <w:p w:rsidR="00115D44" w:rsidRDefault="00A71D0C" w:rsidP="00A71D0C">
      <w:pPr>
        <w:pStyle w:val="BodyText"/>
        <w:tabs>
          <w:tab w:val="left" w:pos="1440"/>
          <w:tab w:val="left" w:pos="2160"/>
          <w:tab w:val="left" w:pos="2880"/>
          <w:tab w:val="left" w:pos="3600"/>
          <w:tab w:val="left" w:pos="4320"/>
          <w:tab w:val="left" w:pos="5040"/>
          <w:tab w:val="left" w:pos="5760"/>
          <w:tab w:val="left" w:pos="6480"/>
          <w:tab w:val="left" w:pos="7200"/>
          <w:tab w:val="left" w:pos="7920"/>
          <w:tab w:val="left" w:pos="8640"/>
        </w:tabs>
        <w:ind w:left="426" w:hanging="426"/>
        <w:rPr>
          <w:rFonts w:ascii="Arial" w:hAnsi="Arial"/>
          <w:sz w:val="22"/>
        </w:rPr>
      </w:pPr>
      <w:r>
        <w:rPr>
          <w:rFonts w:ascii="Arial" w:hAnsi="Arial"/>
          <w:sz w:val="22"/>
        </w:rPr>
        <w:t>.</w:t>
      </w:r>
    </w:p>
    <w:p w:rsidR="006F13C7" w:rsidRPr="00314DB1"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sz w:val="22"/>
        </w:rPr>
      </w:pPr>
      <w:r>
        <w:rPr>
          <w:rFonts w:ascii="Arial" w:hAnsi="Arial"/>
          <w:b/>
          <w:sz w:val="22"/>
        </w:rPr>
        <w:t>4</w:t>
      </w:r>
      <w:r>
        <w:rPr>
          <w:rFonts w:ascii="Arial" w:hAnsi="Arial"/>
          <w:b/>
          <w:sz w:val="22"/>
        </w:rPr>
        <w:tab/>
      </w:r>
      <w:r w:rsidR="00215C81">
        <w:rPr>
          <w:rFonts w:ascii="Arial" w:hAnsi="Arial"/>
          <w:b/>
          <w:sz w:val="22"/>
        </w:rPr>
        <w:t>Notice of S</w:t>
      </w:r>
      <w:r>
        <w:rPr>
          <w:rFonts w:ascii="Arial" w:hAnsi="Arial"/>
          <w:b/>
          <w:sz w:val="22"/>
        </w:rPr>
        <w:t>ituation of Polling Places</w:t>
      </w:r>
    </w:p>
    <w:p w:rsidR="006F13C7"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sz w:val="22"/>
        </w:rPr>
      </w:pPr>
      <w:r>
        <w:rPr>
          <w:rFonts w:ascii="Arial" w:hAnsi="Arial"/>
          <w:b/>
          <w:caps/>
          <w:sz w:val="22"/>
        </w:rPr>
        <w:tab/>
      </w:r>
      <w:r>
        <w:rPr>
          <w:rFonts w:ascii="Arial" w:hAnsi="Arial"/>
          <w:caps/>
          <w:sz w:val="22"/>
        </w:rPr>
        <w:t>t</w:t>
      </w:r>
      <w:r>
        <w:rPr>
          <w:rFonts w:ascii="Arial" w:hAnsi="Arial"/>
          <w:sz w:val="22"/>
        </w:rPr>
        <w:t>his form details the allocation of electors t</w:t>
      </w:r>
      <w:r w:rsidR="00A71D0C">
        <w:rPr>
          <w:rFonts w:ascii="Arial" w:hAnsi="Arial"/>
          <w:sz w:val="22"/>
        </w:rPr>
        <w:t>o polling stations.</w:t>
      </w:r>
    </w:p>
    <w:p w:rsidR="006F13C7"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sz w:val="22"/>
        </w:rPr>
      </w:pPr>
    </w:p>
    <w:p w:rsidR="006F13C7" w:rsidRDefault="003C72D1"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26" w:hanging="426"/>
        <w:jc w:val="both"/>
        <w:rPr>
          <w:rFonts w:ascii="Arial" w:hAnsi="Arial"/>
          <w:b/>
          <w:sz w:val="22"/>
        </w:rPr>
      </w:pPr>
      <w:r>
        <w:rPr>
          <w:rFonts w:ascii="Arial" w:hAnsi="Arial"/>
          <w:b/>
          <w:sz w:val="22"/>
        </w:rPr>
        <w:t>5</w:t>
      </w:r>
      <w:r w:rsidR="006F13C7">
        <w:rPr>
          <w:rFonts w:ascii="Arial" w:hAnsi="Arial"/>
          <w:b/>
          <w:sz w:val="22"/>
        </w:rPr>
        <w:tab/>
        <w:t>Issue of Postal Voters’ Ballot Papers</w:t>
      </w:r>
    </w:p>
    <w:p w:rsidR="006F13C7" w:rsidRPr="00D61F7E"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26" w:hanging="426"/>
        <w:jc w:val="both"/>
        <w:rPr>
          <w:rFonts w:ascii="Arial" w:hAnsi="Arial"/>
          <w:b/>
          <w:sz w:val="22"/>
        </w:rPr>
      </w:pPr>
      <w:r>
        <w:rPr>
          <w:rFonts w:ascii="Arial" w:hAnsi="Arial"/>
          <w:sz w:val="22"/>
        </w:rPr>
        <w:tab/>
        <w:t>The issue of postal votes will commence on</w:t>
      </w:r>
      <w:r w:rsidR="0059057C">
        <w:rPr>
          <w:rFonts w:ascii="Arial" w:hAnsi="Arial"/>
          <w:sz w:val="22"/>
        </w:rPr>
        <w:t xml:space="preserve"> </w:t>
      </w:r>
      <w:r w:rsidR="0059057C" w:rsidRPr="0059057C">
        <w:rPr>
          <w:rFonts w:ascii="Arial" w:hAnsi="Arial"/>
          <w:b/>
          <w:sz w:val="22"/>
        </w:rPr>
        <w:t>(Day and Date)</w:t>
      </w:r>
      <w:r w:rsidR="00641674" w:rsidRPr="0059057C">
        <w:rPr>
          <w:rFonts w:ascii="Arial" w:hAnsi="Arial"/>
          <w:b/>
          <w:sz w:val="22"/>
        </w:rPr>
        <w:t>,</w:t>
      </w:r>
      <w:r w:rsidR="00641674">
        <w:rPr>
          <w:rFonts w:ascii="Arial" w:hAnsi="Arial"/>
          <w:b/>
          <w:sz w:val="22"/>
        </w:rPr>
        <w:t xml:space="preserve"> </w:t>
      </w:r>
      <w:r>
        <w:rPr>
          <w:rFonts w:ascii="Arial" w:hAnsi="Arial"/>
          <w:sz w:val="22"/>
        </w:rPr>
        <w:t>only observers accredited by the Electoral Commission may attend the issue of postal votes.</w:t>
      </w:r>
    </w:p>
    <w:p w:rsidR="006F13C7"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sz w:val="22"/>
        </w:rPr>
      </w:pPr>
    </w:p>
    <w:p w:rsidR="006F13C7" w:rsidRDefault="003C72D1"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26" w:hanging="426"/>
        <w:jc w:val="both"/>
        <w:rPr>
          <w:rFonts w:ascii="Arial" w:hAnsi="Arial"/>
          <w:b/>
          <w:caps/>
          <w:sz w:val="22"/>
        </w:rPr>
      </w:pPr>
      <w:r>
        <w:rPr>
          <w:rFonts w:ascii="Arial" w:hAnsi="Arial"/>
          <w:b/>
          <w:caps/>
          <w:sz w:val="22"/>
        </w:rPr>
        <w:t>6</w:t>
      </w:r>
      <w:r w:rsidR="006F13C7">
        <w:rPr>
          <w:rFonts w:ascii="Arial" w:hAnsi="Arial"/>
          <w:b/>
          <w:caps/>
          <w:sz w:val="22"/>
        </w:rPr>
        <w:tab/>
      </w:r>
      <w:r w:rsidR="006F13C7">
        <w:rPr>
          <w:rFonts w:ascii="Arial" w:hAnsi="Arial"/>
          <w:b/>
          <w:sz w:val="22"/>
        </w:rPr>
        <w:t>Opening of Postal Voters’ Ballot Boxes</w:t>
      </w:r>
    </w:p>
    <w:p w:rsidR="006F13C7"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26" w:hanging="426"/>
        <w:jc w:val="both"/>
        <w:rPr>
          <w:rFonts w:ascii="Arial" w:hAnsi="Arial"/>
          <w:b/>
          <w:sz w:val="22"/>
        </w:rPr>
      </w:pPr>
      <w:r>
        <w:rPr>
          <w:rFonts w:ascii="Arial" w:hAnsi="Arial"/>
          <w:sz w:val="22"/>
        </w:rPr>
        <w:tab/>
        <w:t xml:space="preserve">As required by statute I hereby give notice that the postal voters’ ballot boxes and the envelopes contained therein will be opened </w:t>
      </w:r>
      <w:r w:rsidR="00A71D0C">
        <w:rPr>
          <w:rFonts w:ascii="Arial" w:hAnsi="Arial"/>
          <w:sz w:val="22"/>
        </w:rPr>
        <w:t xml:space="preserve">as detailed on the attached </w:t>
      </w:r>
      <w:r w:rsidR="00215C81">
        <w:rPr>
          <w:rFonts w:ascii="Arial" w:hAnsi="Arial"/>
          <w:sz w:val="22"/>
        </w:rPr>
        <w:t>notice.</w:t>
      </w:r>
    </w:p>
    <w:p w:rsidR="006F13C7" w:rsidRPr="00D61F7E"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26" w:hanging="426"/>
        <w:jc w:val="both"/>
        <w:rPr>
          <w:rFonts w:ascii="Arial" w:hAnsi="Arial"/>
          <w:b/>
          <w:sz w:val="22"/>
        </w:rPr>
      </w:pPr>
    </w:p>
    <w:p w:rsidR="006F13C7" w:rsidRDefault="003C72D1"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26" w:hanging="426"/>
        <w:jc w:val="both"/>
        <w:rPr>
          <w:rFonts w:ascii="Arial" w:hAnsi="Arial"/>
          <w:b/>
          <w:caps/>
          <w:sz w:val="22"/>
        </w:rPr>
      </w:pPr>
      <w:r>
        <w:rPr>
          <w:rFonts w:ascii="Arial" w:hAnsi="Arial"/>
          <w:b/>
          <w:sz w:val="22"/>
        </w:rPr>
        <w:t>7</w:t>
      </w:r>
      <w:r w:rsidR="006F13C7">
        <w:rPr>
          <w:rFonts w:ascii="Arial" w:hAnsi="Arial"/>
          <w:b/>
          <w:sz w:val="22"/>
        </w:rPr>
        <w:tab/>
        <w:t>Arrangements for the Counting of Votes</w:t>
      </w:r>
    </w:p>
    <w:p w:rsidR="00E45BF3"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26"/>
        <w:jc w:val="both"/>
        <w:rPr>
          <w:rFonts w:ascii="Arial" w:hAnsi="Arial"/>
          <w:sz w:val="22"/>
        </w:rPr>
      </w:pPr>
      <w:r>
        <w:rPr>
          <w:rFonts w:ascii="Arial" w:hAnsi="Arial"/>
          <w:sz w:val="22"/>
        </w:rPr>
        <w:t>The counting of the votes cast at</w:t>
      </w:r>
      <w:r w:rsidR="00E45BF3">
        <w:rPr>
          <w:rFonts w:ascii="Arial" w:hAnsi="Arial"/>
          <w:sz w:val="22"/>
        </w:rPr>
        <w:t xml:space="preserve"> the election will take place on Thursda</w:t>
      </w:r>
      <w:r w:rsidR="0059057C">
        <w:rPr>
          <w:rFonts w:ascii="Arial" w:hAnsi="Arial"/>
          <w:sz w:val="22"/>
        </w:rPr>
        <w:t>y, 5 May at 10.00pm</w:t>
      </w:r>
    </w:p>
    <w:p w:rsidR="006F13C7" w:rsidRPr="00E45BF3" w:rsidRDefault="006F13C7" w:rsidP="00E45BF3">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26"/>
        <w:jc w:val="both"/>
        <w:rPr>
          <w:rFonts w:ascii="Arial" w:hAnsi="Arial"/>
          <w:b/>
          <w:sz w:val="22"/>
        </w:rPr>
      </w:pPr>
      <w:r>
        <w:rPr>
          <w:rFonts w:ascii="Arial" w:hAnsi="Arial"/>
          <w:sz w:val="22"/>
        </w:rPr>
        <w:t xml:space="preserve">Admission to the Count will be gained only by those in possession of admission passes issued against the </w:t>
      </w:r>
      <w:r w:rsidR="003C72D1">
        <w:rPr>
          <w:rFonts w:ascii="Arial" w:hAnsi="Arial"/>
          <w:sz w:val="22"/>
        </w:rPr>
        <w:t xml:space="preserve">Election Agent’s </w:t>
      </w:r>
      <w:r>
        <w:rPr>
          <w:rFonts w:ascii="Arial" w:hAnsi="Arial"/>
          <w:sz w:val="22"/>
        </w:rPr>
        <w:t>list of agents, etc.  The production of this Notice will not enable you to obtain admission to the premises.</w:t>
      </w:r>
    </w:p>
    <w:p w:rsidR="0062456E" w:rsidRDefault="0062456E" w:rsidP="002A561F">
      <w:pPr>
        <w:pStyle w:val="BodyText"/>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sz w:val="22"/>
        </w:rPr>
      </w:pPr>
    </w:p>
    <w:p w:rsidR="003C72D1" w:rsidRDefault="003C72D1" w:rsidP="002A561F">
      <w:pPr>
        <w:pStyle w:val="BodyText"/>
        <w:tabs>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sz w:val="22"/>
        </w:rPr>
      </w:pPr>
      <w:r>
        <w:rPr>
          <w:rFonts w:ascii="Arial" w:hAnsi="Arial"/>
          <w:sz w:val="22"/>
        </w:rPr>
        <w:t xml:space="preserve">I hope these documents are of assistance to you.  </w:t>
      </w:r>
      <w:proofErr w:type="gramStart"/>
      <w:r>
        <w:rPr>
          <w:rFonts w:ascii="Arial" w:hAnsi="Arial"/>
          <w:sz w:val="22"/>
        </w:rPr>
        <w:t xml:space="preserve">If you have any questions on the above, please do not hesitate to contact </w:t>
      </w:r>
      <w:r w:rsidR="00215C81" w:rsidRPr="00215C81">
        <w:rPr>
          <w:rFonts w:ascii="Arial" w:hAnsi="Arial"/>
          <w:sz w:val="22"/>
        </w:rPr>
        <w:t>the</w:t>
      </w:r>
      <w:r w:rsidR="00215C81">
        <w:rPr>
          <w:rFonts w:ascii="Arial" w:hAnsi="Arial"/>
          <w:b/>
          <w:sz w:val="22"/>
        </w:rPr>
        <w:t xml:space="preserve"> </w:t>
      </w:r>
      <w:r w:rsidR="00215C81" w:rsidRPr="00115D44">
        <w:rPr>
          <w:rFonts w:ascii="Arial" w:hAnsi="Arial"/>
          <w:sz w:val="22"/>
        </w:rPr>
        <w:t>Election Office</w:t>
      </w:r>
      <w:r w:rsidR="004A758C" w:rsidRPr="00115D44">
        <w:rPr>
          <w:rFonts w:ascii="Arial" w:hAnsi="Arial"/>
          <w:sz w:val="22"/>
        </w:rPr>
        <w:t xml:space="preserve">, </w:t>
      </w:r>
      <w:r w:rsidR="0059057C">
        <w:rPr>
          <w:rFonts w:ascii="Arial" w:hAnsi="Arial"/>
          <w:sz w:val="22"/>
        </w:rPr>
        <w:t xml:space="preserve">(address) </w:t>
      </w:r>
      <w:r>
        <w:rPr>
          <w:rFonts w:ascii="Arial" w:hAnsi="Arial"/>
          <w:sz w:val="22"/>
        </w:rPr>
        <w:t xml:space="preserve">on </w:t>
      </w:r>
      <w:r w:rsidR="0059057C" w:rsidRPr="0059057C">
        <w:rPr>
          <w:rFonts w:ascii="Arial" w:hAnsi="Arial"/>
          <w:b/>
          <w:sz w:val="22"/>
        </w:rPr>
        <w:t>(Tel No.)</w:t>
      </w:r>
      <w:proofErr w:type="gramEnd"/>
      <w:r>
        <w:rPr>
          <w:rFonts w:ascii="Arial" w:hAnsi="Arial"/>
          <w:sz w:val="22"/>
        </w:rPr>
        <w:t xml:space="preserve"> (</w:t>
      </w:r>
      <w:proofErr w:type="gramStart"/>
      <w:r>
        <w:rPr>
          <w:rFonts w:ascii="Arial" w:hAnsi="Arial"/>
          <w:sz w:val="22"/>
        </w:rPr>
        <w:t>or</w:t>
      </w:r>
      <w:proofErr w:type="gramEnd"/>
      <w:r>
        <w:rPr>
          <w:rFonts w:ascii="Arial" w:hAnsi="Arial"/>
          <w:sz w:val="22"/>
        </w:rPr>
        <w:t xml:space="preserve"> by email: </w:t>
      </w:r>
      <w:r w:rsidR="0059057C">
        <w:rPr>
          <w:rFonts w:ascii="Arial" w:hAnsi="Arial"/>
          <w:sz w:val="22"/>
        </w:rPr>
        <w:t xml:space="preserve"> </w:t>
      </w:r>
    </w:p>
    <w:p w:rsidR="006F13C7"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50" w:hanging="450"/>
        <w:rPr>
          <w:rFonts w:ascii="Arial" w:hAnsi="Arial"/>
          <w:sz w:val="22"/>
        </w:rPr>
      </w:pPr>
    </w:p>
    <w:p w:rsidR="006F13C7" w:rsidRDefault="006F13C7" w:rsidP="0059057C">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50" w:hanging="450"/>
        <w:rPr>
          <w:rFonts w:ascii="Arial" w:hAnsi="Arial"/>
          <w:sz w:val="22"/>
        </w:rPr>
      </w:pPr>
      <w:r>
        <w:rPr>
          <w:rFonts w:ascii="Arial" w:hAnsi="Arial"/>
          <w:sz w:val="22"/>
        </w:rPr>
        <w:t>Yours sincerely</w:t>
      </w:r>
    </w:p>
    <w:p w:rsidR="0059057C" w:rsidRDefault="0059057C" w:rsidP="0059057C">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50" w:hanging="450"/>
        <w:rPr>
          <w:rFonts w:ascii="Arial" w:hAnsi="Arial"/>
          <w:sz w:val="22"/>
        </w:rPr>
      </w:pPr>
    </w:p>
    <w:p w:rsidR="0059057C" w:rsidRDefault="0059057C" w:rsidP="0059057C">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50" w:hanging="450"/>
        <w:rPr>
          <w:rFonts w:ascii="Arial" w:hAnsi="Arial"/>
          <w:sz w:val="22"/>
        </w:rPr>
      </w:pPr>
    </w:p>
    <w:p w:rsidR="0059057C" w:rsidRDefault="0059057C" w:rsidP="0059057C">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50" w:hanging="450"/>
        <w:rPr>
          <w:rFonts w:ascii="Arial" w:hAnsi="Arial"/>
          <w:sz w:val="22"/>
        </w:rPr>
      </w:pPr>
    </w:p>
    <w:p w:rsidR="0059057C" w:rsidRDefault="0059057C" w:rsidP="0059057C">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50" w:hanging="450"/>
        <w:rPr>
          <w:rFonts w:ascii="Arial" w:hAnsi="Arial"/>
          <w:sz w:val="22"/>
        </w:rPr>
      </w:pPr>
    </w:p>
    <w:p w:rsidR="006F13C7"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 w:val="22"/>
        </w:rPr>
      </w:pPr>
    </w:p>
    <w:p w:rsidR="006F13C7" w:rsidRDefault="001D0B16"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50" w:hanging="450"/>
        <w:rPr>
          <w:rFonts w:ascii="Arial" w:hAnsi="Arial"/>
          <w:b/>
          <w:sz w:val="22"/>
        </w:rPr>
      </w:pPr>
      <w:r>
        <w:rPr>
          <w:rFonts w:ascii="Arial" w:hAnsi="Arial"/>
          <w:b/>
          <w:sz w:val="22"/>
        </w:rPr>
        <w:t xml:space="preserve">Regional </w:t>
      </w:r>
      <w:r w:rsidR="006F13C7">
        <w:rPr>
          <w:rFonts w:ascii="Arial" w:hAnsi="Arial"/>
          <w:b/>
          <w:sz w:val="22"/>
        </w:rPr>
        <w:t>Returning Officer</w:t>
      </w:r>
    </w:p>
    <w:p w:rsidR="006F13C7"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50" w:hanging="450"/>
        <w:rPr>
          <w:rFonts w:ascii="Arial" w:hAnsi="Arial"/>
          <w:sz w:val="22"/>
        </w:rPr>
      </w:pPr>
    </w:p>
    <w:p w:rsidR="006F13C7"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50" w:hanging="450"/>
        <w:rPr>
          <w:rFonts w:ascii="Arial" w:hAnsi="Arial"/>
          <w:sz w:val="22"/>
        </w:rPr>
      </w:pPr>
      <w:r>
        <w:rPr>
          <w:rFonts w:ascii="Arial" w:hAnsi="Arial"/>
          <w:sz w:val="22"/>
        </w:rPr>
        <w:t>Encs</w:t>
      </w:r>
    </w:p>
    <w:p w:rsidR="00D0064A" w:rsidRDefault="00D0064A"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50" w:hanging="450"/>
        <w:rPr>
          <w:rFonts w:ascii="Arial" w:hAnsi="Arial"/>
          <w:sz w:val="22"/>
        </w:rPr>
      </w:pPr>
    </w:p>
    <w:p w:rsidR="00D0064A" w:rsidRDefault="00D0064A"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50" w:hanging="450"/>
        <w:rPr>
          <w:rFonts w:ascii="Arial" w:hAnsi="Arial"/>
          <w:sz w:val="22"/>
        </w:rPr>
      </w:pPr>
    </w:p>
    <w:p w:rsidR="006F13C7"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 w:val="22"/>
        </w:rPr>
      </w:pPr>
    </w:p>
    <w:sectPr w:rsidR="006F13C7" w:rsidSect="00796CF6">
      <w:headerReference w:type="first" r:id="rId8"/>
      <w:footerReference w:type="first" r:id="rId9"/>
      <w:endnotePr>
        <w:numFmt w:val="decimal"/>
      </w:endnotePr>
      <w:type w:val="continuous"/>
      <w:pgSz w:w="11907" w:h="16840" w:code="9"/>
      <w:pgMar w:top="794" w:right="1134" w:bottom="794" w:left="1134" w:header="2268" w:footer="285"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1AD8" w:rsidRDefault="002D1AD8">
      <w:r>
        <w:separator/>
      </w:r>
    </w:p>
  </w:endnote>
  <w:endnote w:type="continuationSeparator" w:id="0">
    <w:p w:rsidR="002D1AD8" w:rsidRDefault="002D1AD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ill Sans">
    <w:altName w:val="Trebuchet MS"/>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440D" w:rsidRDefault="0031440D" w:rsidP="001C6F03">
    <w:pPr>
      <w:rPr>
        <w:rFonts w:cs="Arial"/>
        <w:sz w:val="16"/>
        <w:szCs w:val="16"/>
      </w:rPr>
    </w:pPr>
  </w:p>
  <w:p w:rsidR="0031440D" w:rsidRDefault="00F31FA0" w:rsidP="001C6F03">
    <w:pPr>
      <w:pStyle w:val="Footer"/>
      <w:rPr>
        <w:sz w:val="16"/>
        <w:szCs w:val="16"/>
      </w:rPr>
    </w:pPr>
    <w:fldSimple w:instr=" FILENAME  \* Lower  \* MERGEFORMAT ">
      <w:r>
        <w:rPr>
          <w:noProof/>
          <w:sz w:val="16"/>
          <w:szCs w:val="16"/>
        </w:rPr>
        <w:t>ca1-sp-letter to ea with encs - reg(c)</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1AD8" w:rsidRDefault="002D1AD8">
      <w:r>
        <w:separator/>
      </w:r>
    </w:p>
  </w:footnote>
  <w:footnote w:type="continuationSeparator" w:id="0">
    <w:p w:rsidR="002D1AD8" w:rsidRDefault="002D1AD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440D" w:rsidRPr="006D4B44" w:rsidRDefault="0031440D" w:rsidP="003A0EB5">
    <w:pPr>
      <w:jc w:val="center"/>
      <w:rPr>
        <w:rFonts w:cs="Arial"/>
        <w:b/>
        <w:sz w:val="20"/>
      </w:rPr>
    </w:pPr>
    <w:r>
      <w:rPr>
        <w:rFonts w:cs="Arial"/>
        <w:sz w:val="20"/>
      </w:rPr>
      <w:t xml:space="preserve">Constituency Returning Officer </w:t>
    </w:r>
    <w:r w:rsidR="00F31FA0">
      <w:rPr>
        <w:rFonts w:cs="Arial"/>
        <w:b/>
        <w:sz w:val="20"/>
      </w:rPr>
      <w:t>(Name)</w:t>
    </w:r>
  </w:p>
  <w:p w:rsidR="0031440D" w:rsidRPr="006D4B44" w:rsidRDefault="0031440D" w:rsidP="0041505C">
    <w:pPr>
      <w:pStyle w:val="Heading1"/>
      <w:jc w:val="center"/>
      <w:rPr>
        <w:sz w:val="20"/>
      </w:rPr>
    </w:pPr>
    <w:r>
      <w:rPr>
        <w:sz w:val="20"/>
      </w:rPr>
      <w:t>Election Office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61614"/>
    <w:multiLevelType w:val="hybridMultilevel"/>
    <w:tmpl w:val="475848D8"/>
    <w:lvl w:ilvl="0" w:tplc="428426A0">
      <w:start w:val="2"/>
      <w:numFmt w:val="decimal"/>
      <w:lvlText w:val="%1"/>
      <w:lvlJc w:val="left"/>
      <w:pPr>
        <w:tabs>
          <w:tab w:val="num" w:pos="450"/>
        </w:tabs>
        <w:ind w:left="450" w:hanging="360"/>
      </w:pPr>
      <w:rPr>
        <w:rFonts w:hint="default"/>
      </w:rPr>
    </w:lvl>
    <w:lvl w:ilvl="1" w:tplc="08090019" w:tentative="1">
      <w:start w:val="1"/>
      <w:numFmt w:val="lowerLetter"/>
      <w:lvlText w:val="%2."/>
      <w:lvlJc w:val="left"/>
      <w:pPr>
        <w:tabs>
          <w:tab w:val="num" w:pos="1170"/>
        </w:tabs>
        <w:ind w:left="1170" w:hanging="360"/>
      </w:pPr>
    </w:lvl>
    <w:lvl w:ilvl="2" w:tplc="0809001B" w:tentative="1">
      <w:start w:val="1"/>
      <w:numFmt w:val="lowerRoman"/>
      <w:lvlText w:val="%3."/>
      <w:lvlJc w:val="right"/>
      <w:pPr>
        <w:tabs>
          <w:tab w:val="num" w:pos="1890"/>
        </w:tabs>
        <w:ind w:left="1890" w:hanging="180"/>
      </w:pPr>
    </w:lvl>
    <w:lvl w:ilvl="3" w:tplc="0809000F" w:tentative="1">
      <w:start w:val="1"/>
      <w:numFmt w:val="decimal"/>
      <w:lvlText w:val="%4."/>
      <w:lvlJc w:val="left"/>
      <w:pPr>
        <w:tabs>
          <w:tab w:val="num" w:pos="2610"/>
        </w:tabs>
        <w:ind w:left="2610" w:hanging="360"/>
      </w:pPr>
    </w:lvl>
    <w:lvl w:ilvl="4" w:tplc="08090019" w:tentative="1">
      <w:start w:val="1"/>
      <w:numFmt w:val="lowerLetter"/>
      <w:lvlText w:val="%5."/>
      <w:lvlJc w:val="left"/>
      <w:pPr>
        <w:tabs>
          <w:tab w:val="num" w:pos="3330"/>
        </w:tabs>
        <w:ind w:left="3330" w:hanging="360"/>
      </w:pPr>
    </w:lvl>
    <w:lvl w:ilvl="5" w:tplc="0809001B" w:tentative="1">
      <w:start w:val="1"/>
      <w:numFmt w:val="lowerRoman"/>
      <w:lvlText w:val="%6."/>
      <w:lvlJc w:val="right"/>
      <w:pPr>
        <w:tabs>
          <w:tab w:val="num" w:pos="4050"/>
        </w:tabs>
        <w:ind w:left="4050" w:hanging="180"/>
      </w:pPr>
    </w:lvl>
    <w:lvl w:ilvl="6" w:tplc="0809000F" w:tentative="1">
      <w:start w:val="1"/>
      <w:numFmt w:val="decimal"/>
      <w:lvlText w:val="%7."/>
      <w:lvlJc w:val="left"/>
      <w:pPr>
        <w:tabs>
          <w:tab w:val="num" w:pos="4770"/>
        </w:tabs>
        <w:ind w:left="4770" w:hanging="360"/>
      </w:pPr>
    </w:lvl>
    <w:lvl w:ilvl="7" w:tplc="08090019" w:tentative="1">
      <w:start w:val="1"/>
      <w:numFmt w:val="lowerLetter"/>
      <w:lvlText w:val="%8."/>
      <w:lvlJc w:val="left"/>
      <w:pPr>
        <w:tabs>
          <w:tab w:val="num" w:pos="5490"/>
        </w:tabs>
        <w:ind w:left="5490" w:hanging="360"/>
      </w:pPr>
    </w:lvl>
    <w:lvl w:ilvl="8" w:tplc="0809001B" w:tentative="1">
      <w:start w:val="1"/>
      <w:numFmt w:val="lowerRoman"/>
      <w:lvlText w:val="%9."/>
      <w:lvlJc w:val="right"/>
      <w:pPr>
        <w:tabs>
          <w:tab w:val="num" w:pos="6210"/>
        </w:tabs>
        <w:ind w:left="6210" w:hanging="180"/>
      </w:pPr>
    </w:lvl>
  </w:abstractNum>
  <w:abstractNum w:abstractNumId="1">
    <w:nsid w:val="09B91FA7"/>
    <w:multiLevelType w:val="hybridMultilevel"/>
    <w:tmpl w:val="EC3AF5E8"/>
    <w:lvl w:ilvl="0" w:tplc="08090001">
      <w:start w:val="1"/>
      <w:numFmt w:val="bullet"/>
      <w:lvlText w:val=""/>
      <w:lvlJc w:val="left"/>
      <w:pPr>
        <w:tabs>
          <w:tab w:val="num" w:pos="1170"/>
        </w:tabs>
        <w:ind w:left="1170" w:hanging="360"/>
      </w:pPr>
      <w:rPr>
        <w:rFonts w:ascii="Symbol" w:hAnsi="Symbol" w:hint="default"/>
      </w:rPr>
    </w:lvl>
    <w:lvl w:ilvl="1" w:tplc="08090003" w:tentative="1">
      <w:start w:val="1"/>
      <w:numFmt w:val="bullet"/>
      <w:lvlText w:val="o"/>
      <w:lvlJc w:val="left"/>
      <w:pPr>
        <w:tabs>
          <w:tab w:val="num" w:pos="1890"/>
        </w:tabs>
        <w:ind w:left="1890" w:hanging="360"/>
      </w:pPr>
      <w:rPr>
        <w:rFonts w:ascii="Courier New" w:hAnsi="Courier New" w:cs="Courier New" w:hint="default"/>
      </w:rPr>
    </w:lvl>
    <w:lvl w:ilvl="2" w:tplc="08090005" w:tentative="1">
      <w:start w:val="1"/>
      <w:numFmt w:val="bullet"/>
      <w:lvlText w:val=""/>
      <w:lvlJc w:val="left"/>
      <w:pPr>
        <w:tabs>
          <w:tab w:val="num" w:pos="2610"/>
        </w:tabs>
        <w:ind w:left="2610" w:hanging="360"/>
      </w:pPr>
      <w:rPr>
        <w:rFonts w:ascii="Wingdings" w:hAnsi="Wingdings" w:hint="default"/>
      </w:rPr>
    </w:lvl>
    <w:lvl w:ilvl="3" w:tplc="08090001" w:tentative="1">
      <w:start w:val="1"/>
      <w:numFmt w:val="bullet"/>
      <w:lvlText w:val=""/>
      <w:lvlJc w:val="left"/>
      <w:pPr>
        <w:tabs>
          <w:tab w:val="num" w:pos="3330"/>
        </w:tabs>
        <w:ind w:left="3330" w:hanging="360"/>
      </w:pPr>
      <w:rPr>
        <w:rFonts w:ascii="Symbol" w:hAnsi="Symbol" w:hint="default"/>
      </w:rPr>
    </w:lvl>
    <w:lvl w:ilvl="4" w:tplc="08090003" w:tentative="1">
      <w:start w:val="1"/>
      <w:numFmt w:val="bullet"/>
      <w:lvlText w:val="o"/>
      <w:lvlJc w:val="left"/>
      <w:pPr>
        <w:tabs>
          <w:tab w:val="num" w:pos="4050"/>
        </w:tabs>
        <w:ind w:left="4050" w:hanging="360"/>
      </w:pPr>
      <w:rPr>
        <w:rFonts w:ascii="Courier New" w:hAnsi="Courier New" w:cs="Courier New" w:hint="default"/>
      </w:rPr>
    </w:lvl>
    <w:lvl w:ilvl="5" w:tplc="08090005" w:tentative="1">
      <w:start w:val="1"/>
      <w:numFmt w:val="bullet"/>
      <w:lvlText w:val=""/>
      <w:lvlJc w:val="left"/>
      <w:pPr>
        <w:tabs>
          <w:tab w:val="num" w:pos="4770"/>
        </w:tabs>
        <w:ind w:left="4770" w:hanging="360"/>
      </w:pPr>
      <w:rPr>
        <w:rFonts w:ascii="Wingdings" w:hAnsi="Wingdings" w:hint="default"/>
      </w:rPr>
    </w:lvl>
    <w:lvl w:ilvl="6" w:tplc="08090001" w:tentative="1">
      <w:start w:val="1"/>
      <w:numFmt w:val="bullet"/>
      <w:lvlText w:val=""/>
      <w:lvlJc w:val="left"/>
      <w:pPr>
        <w:tabs>
          <w:tab w:val="num" w:pos="5490"/>
        </w:tabs>
        <w:ind w:left="5490" w:hanging="360"/>
      </w:pPr>
      <w:rPr>
        <w:rFonts w:ascii="Symbol" w:hAnsi="Symbol" w:hint="default"/>
      </w:rPr>
    </w:lvl>
    <w:lvl w:ilvl="7" w:tplc="08090003" w:tentative="1">
      <w:start w:val="1"/>
      <w:numFmt w:val="bullet"/>
      <w:lvlText w:val="o"/>
      <w:lvlJc w:val="left"/>
      <w:pPr>
        <w:tabs>
          <w:tab w:val="num" w:pos="6210"/>
        </w:tabs>
        <w:ind w:left="6210" w:hanging="360"/>
      </w:pPr>
      <w:rPr>
        <w:rFonts w:ascii="Courier New" w:hAnsi="Courier New" w:cs="Courier New" w:hint="default"/>
      </w:rPr>
    </w:lvl>
    <w:lvl w:ilvl="8" w:tplc="08090005" w:tentative="1">
      <w:start w:val="1"/>
      <w:numFmt w:val="bullet"/>
      <w:lvlText w:val=""/>
      <w:lvlJc w:val="left"/>
      <w:pPr>
        <w:tabs>
          <w:tab w:val="num" w:pos="6930"/>
        </w:tabs>
        <w:ind w:left="6930" w:hanging="360"/>
      </w:pPr>
      <w:rPr>
        <w:rFonts w:ascii="Wingdings" w:hAnsi="Wingdings" w:hint="default"/>
      </w:rPr>
    </w:lvl>
  </w:abstractNum>
  <w:abstractNum w:abstractNumId="2">
    <w:nsid w:val="18B5171D"/>
    <w:multiLevelType w:val="hybridMultilevel"/>
    <w:tmpl w:val="D082A778"/>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1F5E17EB"/>
    <w:multiLevelType w:val="hybridMultilevel"/>
    <w:tmpl w:val="8DF8E47E"/>
    <w:lvl w:ilvl="0" w:tplc="0809000F">
      <w:start w:val="6"/>
      <w:numFmt w:val="decimal"/>
      <w:lvlText w:val="%1."/>
      <w:lvlJc w:val="left"/>
      <w:pPr>
        <w:tabs>
          <w:tab w:val="num" w:pos="360"/>
        </w:tabs>
        <w:ind w:left="360" w:hanging="360"/>
      </w:pPr>
      <w:rPr>
        <w:rFonts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23A40C92"/>
    <w:multiLevelType w:val="hybridMultilevel"/>
    <w:tmpl w:val="B8587636"/>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271D2C90"/>
    <w:multiLevelType w:val="hybridMultilevel"/>
    <w:tmpl w:val="0F9072C6"/>
    <w:lvl w:ilvl="0" w:tplc="FEF813D2">
      <w:start w:val="9"/>
      <w:numFmt w:val="decimal"/>
      <w:lvlText w:val="%1"/>
      <w:lvlJc w:val="left"/>
      <w:pPr>
        <w:tabs>
          <w:tab w:val="num" w:pos="720"/>
        </w:tabs>
        <w:ind w:left="720" w:hanging="360"/>
      </w:pPr>
      <w:rPr>
        <w:rFonts w:hint="default"/>
      </w:rPr>
    </w:lvl>
    <w:lvl w:ilvl="1" w:tplc="C8C0E7B6">
      <w:start w:val="1"/>
      <w:numFmt w:val="bullet"/>
      <w:lvlText w:val=""/>
      <w:lvlJc w:val="left"/>
      <w:pPr>
        <w:tabs>
          <w:tab w:val="num" w:pos="1440"/>
        </w:tabs>
        <w:ind w:left="1440" w:hanging="360"/>
      </w:pPr>
      <w:rPr>
        <w:rFonts w:ascii="Symbol" w:hAnsi="Symbol" w:hint="default"/>
        <w:color w:val="auto"/>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2A9A09AC"/>
    <w:multiLevelType w:val="hybridMultilevel"/>
    <w:tmpl w:val="297AB73E"/>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2D54232"/>
    <w:multiLevelType w:val="hybridMultilevel"/>
    <w:tmpl w:val="75969B7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3EA479B"/>
    <w:multiLevelType w:val="hybridMultilevel"/>
    <w:tmpl w:val="7AF6BF10"/>
    <w:lvl w:ilvl="0" w:tplc="212856D4">
      <w:start w:val="3"/>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E824D70"/>
    <w:multiLevelType w:val="hybridMultilevel"/>
    <w:tmpl w:val="904EAB60"/>
    <w:lvl w:ilvl="0" w:tplc="49023F2A">
      <w:start w:val="3"/>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42AE5DF7"/>
    <w:multiLevelType w:val="hybridMultilevel"/>
    <w:tmpl w:val="96828EC4"/>
    <w:lvl w:ilvl="0" w:tplc="C8C0E7B6">
      <w:start w:val="1"/>
      <w:numFmt w:val="bullet"/>
      <w:lvlText w:val=""/>
      <w:lvlJc w:val="left"/>
      <w:pPr>
        <w:tabs>
          <w:tab w:val="num" w:pos="720"/>
        </w:tabs>
        <w:ind w:left="720" w:hanging="360"/>
      </w:pPr>
      <w:rPr>
        <w:rFonts w:ascii="Symbol" w:hAnsi="Symbol" w:hint="default"/>
        <w:color w:val="auto"/>
      </w:rPr>
    </w:lvl>
    <w:lvl w:ilvl="1" w:tplc="C8C0E7B6">
      <w:start w:val="1"/>
      <w:numFmt w:val="bullet"/>
      <w:lvlText w:val=""/>
      <w:lvlJc w:val="left"/>
      <w:pPr>
        <w:tabs>
          <w:tab w:val="num" w:pos="1440"/>
        </w:tabs>
        <w:ind w:left="1440" w:hanging="360"/>
      </w:pPr>
      <w:rPr>
        <w:rFonts w:ascii="Symbol" w:hAnsi="Symbol" w:hint="default"/>
        <w:color w:val="auto"/>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48B178F3"/>
    <w:multiLevelType w:val="hybridMultilevel"/>
    <w:tmpl w:val="C20CF474"/>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4F970E8E"/>
    <w:multiLevelType w:val="hybridMultilevel"/>
    <w:tmpl w:val="2F66C7F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57B91EC6"/>
    <w:multiLevelType w:val="hybridMultilevel"/>
    <w:tmpl w:val="A330DE7A"/>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nsid w:val="593F0836"/>
    <w:multiLevelType w:val="hybridMultilevel"/>
    <w:tmpl w:val="10EEFFFC"/>
    <w:lvl w:ilvl="0" w:tplc="0809000F">
      <w:start w:val="8"/>
      <w:numFmt w:val="decimal"/>
      <w:lvlText w:val="%1."/>
      <w:lvlJc w:val="left"/>
      <w:pPr>
        <w:tabs>
          <w:tab w:val="num" w:pos="360"/>
        </w:tabs>
        <w:ind w:left="360" w:hanging="360"/>
      </w:pPr>
      <w:rPr>
        <w:rFonts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nsid w:val="78291085"/>
    <w:multiLevelType w:val="hybridMultilevel"/>
    <w:tmpl w:val="5260B350"/>
    <w:lvl w:ilvl="0" w:tplc="0809000F">
      <w:start w:val="3"/>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5"/>
  </w:num>
  <w:num w:numId="2">
    <w:abstractNumId w:val="6"/>
  </w:num>
  <w:num w:numId="3">
    <w:abstractNumId w:val="7"/>
  </w:num>
  <w:num w:numId="4">
    <w:abstractNumId w:val="13"/>
  </w:num>
  <w:num w:numId="5">
    <w:abstractNumId w:val="11"/>
  </w:num>
  <w:num w:numId="6">
    <w:abstractNumId w:val="12"/>
  </w:num>
  <w:num w:numId="7">
    <w:abstractNumId w:val="2"/>
  </w:num>
  <w:num w:numId="8">
    <w:abstractNumId w:val="14"/>
  </w:num>
  <w:num w:numId="9">
    <w:abstractNumId w:val="3"/>
  </w:num>
  <w:num w:numId="10">
    <w:abstractNumId w:val="8"/>
  </w:num>
  <w:num w:numId="11">
    <w:abstractNumId w:val="5"/>
  </w:num>
  <w:num w:numId="12">
    <w:abstractNumId w:val="10"/>
  </w:num>
  <w:num w:numId="13">
    <w:abstractNumId w:val="1"/>
  </w:num>
  <w:num w:numId="14">
    <w:abstractNumId w:val="4"/>
  </w:num>
  <w:num w:numId="15">
    <w:abstractNumId w:val="9"/>
  </w:num>
  <w:num w:numId="1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attachedTemplate r:id="rId1"/>
  <w:stylePaneFormatFilter w:val="3F01"/>
  <w:defaultTabStop w:val="720"/>
  <w:consecutiveHyphenLimit w:val="8299"/>
  <w:doNotHyphenateCaps/>
  <w:displayHorizontalDrawingGridEvery w:val="0"/>
  <w:displayVerticalDrawingGridEvery w:val="0"/>
  <w:doNotUseMarginsForDrawingGridOrigin/>
  <w:doNotShadeFormData/>
  <w:noPunctuationKerning/>
  <w:characterSpacingControl w:val="doNotCompress"/>
  <w:hdrShapeDefaults>
    <o:shapedefaults v:ext="edit" spidmax="3074"/>
    <o:shapelayout v:ext="edit">
      <o:regrouptable v:ext="edit">
        <o:entry new="1" old="0"/>
        <o:entry new="2" old="0"/>
      </o:regrouptable>
    </o:shapelayout>
  </w:hdrShapeDefaults>
  <w:footnotePr>
    <w:footnote w:id="-1"/>
    <w:footnote w:id="0"/>
  </w:footnotePr>
  <w:endnotePr>
    <w:numFmt w:val="decimal"/>
    <w:endnote w:id="-1"/>
    <w:endnote w:id="0"/>
  </w:endnotePr>
  <w:compat/>
  <w:rsids>
    <w:rsidRoot w:val="00280664"/>
    <w:rsid w:val="000002F2"/>
    <w:rsid w:val="00003BA8"/>
    <w:rsid w:val="0002252D"/>
    <w:rsid w:val="000313B2"/>
    <w:rsid w:val="0003474C"/>
    <w:rsid w:val="000362A7"/>
    <w:rsid w:val="00046E4D"/>
    <w:rsid w:val="00097E1D"/>
    <w:rsid w:val="000A453B"/>
    <w:rsid w:val="000A7A6B"/>
    <w:rsid w:val="000B5305"/>
    <w:rsid w:val="000B550D"/>
    <w:rsid w:val="000C2FC1"/>
    <w:rsid w:val="000D5445"/>
    <w:rsid w:val="000E1B26"/>
    <w:rsid w:val="000F3A28"/>
    <w:rsid w:val="000F55A3"/>
    <w:rsid w:val="00115D44"/>
    <w:rsid w:val="00134C61"/>
    <w:rsid w:val="001419D0"/>
    <w:rsid w:val="00142559"/>
    <w:rsid w:val="00157940"/>
    <w:rsid w:val="00157965"/>
    <w:rsid w:val="00165CDF"/>
    <w:rsid w:val="0017134B"/>
    <w:rsid w:val="00174C27"/>
    <w:rsid w:val="00195A9D"/>
    <w:rsid w:val="00196AC9"/>
    <w:rsid w:val="001A7159"/>
    <w:rsid w:val="001B5433"/>
    <w:rsid w:val="001C6F03"/>
    <w:rsid w:val="001D0B16"/>
    <w:rsid w:val="001D6DCA"/>
    <w:rsid w:val="001E43DB"/>
    <w:rsid w:val="00201AAE"/>
    <w:rsid w:val="00205AAE"/>
    <w:rsid w:val="00215C81"/>
    <w:rsid w:val="00244D14"/>
    <w:rsid w:val="00254E66"/>
    <w:rsid w:val="002704AD"/>
    <w:rsid w:val="00280664"/>
    <w:rsid w:val="002A42F8"/>
    <w:rsid w:val="002A561F"/>
    <w:rsid w:val="002A5B50"/>
    <w:rsid w:val="002B3321"/>
    <w:rsid w:val="002B57DE"/>
    <w:rsid w:val="002C1112"/>
    <w:rsid w:val="002D1AD8"/>
    <w:rsid w:val="002D208B"/>
    <w:rsid w:val="002E4C28"/>
    <w:rsid w:val="002F5436"/>
    <w:rsid w:val="00312C97"/>
    <w:rsid w:val="00313F8A"/>
    <w:rsid w:val="0031440D"/>
    <w:rsid w:val="00316511"/>
    <w:rsid w:val="00317C94"/>
    <w:rsid w:val="003246A4"/>
    <w:rsid w:val="0033187D"/>
    <w:rsid w:val="0033769A"/>
    <w:rsid w:val="00343576"/>
    <w:rsid w:val="00351A43"/>
    <w:rsid w:val="00363EE4"/>
    <w:rsid w:val="00372834"/>
    <w:rsid w:val="00377157"/>
    <w:rsid w:val="003814E1"/>
    <w:rsid w:val="00394332"/>
    <w:rsid w:val="003A0EB5"/>
    <w:rsid w:val="003B6093"/>
    <w:rsid w:val="003C29F4"/>
    <w:rsid w:val="003C374B"/>
    <w:rsid w:val="003C72D1"/>
    <w:rsid w:val="003D2198"/>
    <w:rsid w:val="003F416A"/>
    <w:rsid w:val="004045FA"/>
    <w:rsid w:val="0041505C"/>
    <w:rsid w:val="00434015"/>
    <w:rsid w:val="0043443F"/>
    <w:rsid w:val="004356B5"/>
    <w:rsid w:val="004369A9"/>
    <w:rsid w:val="00442771"/>
    <w:rsid w:val="00447D20"/>
    <w:rsid w:val="00457D8E"/>
    <w:rsid w:val="00476A1C"/>
    <w:rsid w:val="00491E80"/>
    <w:rsid w:val="004A1F99"/>
    <w:rsid w:val="004A758C"/>
    <w:rsid w:val="004B4FAE"/>
    <w:rsid w:val="004C11ED"/>
    <w:rsid w:val="004C604C"/>
    <w:rsid w:val="004C64A1"/>
    <w:rsid w:val="004C6A02"/>
    <w:rsid w:val="004D0881"/>
    <w:rsid w:val="004E12A2"/>
    <w:rsid w:val="00506B60"/>
    <w:rsid w:val="00517169"/>
    <w:rsid w:val="005258E2"/>
    <w:rsid w:val="005326F5"/>
    <w:rsid w:val="00532B01"/>
    <w:rsid w:val="00534D44"/>
    <w:rsid w:val="005422E4"/>
    <w:rsid w:val="005509C5"/>
    <w:rsid w:val="00554C5E"/>
    <w:rsid w:val="00560BEA"/>
    <w:rsid w:val="00561637"/>
    <w:rsid w:val="005631BF"/>
    <w:rsid w:val="00563D94"/>
    <w:rsid w:val="00573791"/>
    <w:rsid w:val="0059057C"/>
    <w:rsid w:val="00591808"/>
    <w:rsid w:val="005A0011"/>
    <w:rsid w:val="005D3646"/>
    <w:rsid w:val="005E134D"/>
    <w:rsid w:val="00615458"/>
    <w:rsid w:val="0062456E"/>
    <w:rsid w:val="00632AFD"/>
    <w:rsid w:val="00634D52"/>
    <w:rsid w:val="00635DD3"/>
    <w:rsid w:val="00641674"/>
    <w:rsid w:val="006423FF"/>
    <w:rsid w:val="00656D97"/>
    <w:rsid w:val="00667567"/>
    <w:rsid w:val="006722DB"/>
    <w:rsid w:val="006735E8"/>
    <w:rsid w:val="00685989"/>
    <w:rsid w:val="006A20CB"/>
    <w:rsid w:val="006A26D3"/>
    <w:rsid w:val="006D4B44"/>
    <w:rsid w:val="006F0B28"/>
    <w:rsid w:val="006F13C7"/>
    <w:rsid w:val="006F35A9"/>
    <w:rsid w:val="00720D43"/>
    <w:rsid w:val="0073120F"/>
    <w:rsid w:val="00756961"/>
    <w:rsid w:val="0076412C"/>
    <w:rsid w:val="007710EC"/>
    <w:rsid w:val="007749DA"/>
    <w:rsid w:val="00777658"/>
    <w:rsid w:val="00783D07"/>
    <w:rsid w:val="007861AB"/>
    <w:rsid w:val="00792281"/>
    <w:rsid w:val="00796CF6"/>
    <w:rsid w:val="007B0565"/>
    <w:rsid w:val="007C42F6"/>
    <w:rsid w:val="007D015E"/>
    <w:rsid w:val="007D06B6"/>
    <w:rsid w:val="007E3954"/>
    <w:rsid w:val="00820C5F"/>
    <w:rsid w:val="008217F1"/>
    <w:rsid w:val="00835FFD"/>
    <w:rsid w:val="00847440"/>
    <w:rsid w:val="00856BF7"/>
    <w:rsid w:val="00867779"/>
    <w:rsid w:val="0088549D"/>
    <w:rsid w:val="00887ADD"/>
    <w:rsid w:val="00895FB1"/>
    <w:rsid w:val="008B09A8"/>
    <w:rsid w:val="008B287B"/>
    <w:rsid w:val="008B55B3"/>
    <w:rsid w:val="008B7555"/>
    <w:rsid w:val="008D3F20"/>
    <w:rsid w:val="008E2A40"/>
    <w:rsid w:val="008F4980"/>
    <w:rsid w:val="008F57F8"/>
    <w:rsid w:val="008F642B"/>
    <w:rsid w:val="00902F4E"/>
    <w:rsid w:val="00915311"/>
    <w:rsid w:val="00924630"/>
    <w:rsid w:val="00951026"/>
    <w:rsid w:val="00952581"/>
    <w:rsid w:val="00971478"/>
    <w:rsid w:val="00980D18"/>
    <w:rsid w:val="00996A88"/>
    <w:rsid w:val="009B012A"/>
    <w:rsid w:val="009B4796"/>
    <w:rsid w:val="009B5914"/>
    <w:rsid w:val="009B70A4"/>
    <w:rsid w:val="009C2ABD"/>
    <w:rsid w:val="009D4094"/>
    <w:rsid w:val="009D5C2E"/>
    <w:rsid w:val="009D7370"/>
    <w:rsid w:val="009E063E"/>
    <w:rsid w:val="009E6655"/>
    <w:rsid w:val="009F0C28"/>
    <w:rsid w:val="00A03E50"/>
    <w:rsid w:val="00A03FBB"/>
    <w:rsid w:val="00A13DAB"/>
    <w:rsid w:val="00A208E5"/>
    <w:rsid w:val="00A27939"/>
    <w:rsid w:val="00A34ACE"/>
    <w:rsid w:val="00A51446"/>
    <w:rsid w:val="00A71D0C"/>
    <w:rsid w:val="00A94128"/>
    <w:rsid w:val="00A96823"/>
    <w:rsid w:val="00A9793C"/>
    <w:rsid w:val="00AB27E6"/>
    <w:rsid w:val="00AC60E4"/>
    <w:rsid w:val="00AD0172"/>
    <w:rsid w:val="00AD3567"/>
    <w:rsid w:val="00AE2EDD"/>
    <w:rsid w:val="00AE4C01"/>
    <w:rsid w:val="00AE59A6"/>
    <w:rsid w:val="00AF2EDC"/>
    <w:rsid w:val="00B0435E"/>
    <w:rsid w:val="00B10874"/>
    <w:rsid w:val="00B34EFB"/>
    <w:rsid w:val="00B402F1"/>
    <w:rsid w:val="00B42485"/>
    <w:rsid w:val="00B44F71"/>
    <w:rsid w:val="00B45ED0"/>
    <w:rsid w:val="00B479AD"/>
    <w:rsid w:val="00B52CA6"/>
    <w:rsid w:val="00B56857"/>
    <w:rsid w:val="00B72339"/>
    <w:rsid w:val="00B87650"/>
    <w:rsid w:val="00B95C92"/>
    <w:rsid w:val="00BA1F59"/>
    <w:rsid w:val="00BB2EB6"/>
    <w:rsid w:val="00BB6E43"/>
    <w:rsid w:val="00BC0A4C"/>
    <w:rsid w:val="00BC4F73"/>
    <w:rsid w:val="00BC5EF6"/>
    <w:rsid w:val="00BE11E3"/>
    <w:rsid w:val="00BE53A0"/>
    <w:rsid w:val="00BE581D"/>
    <w:rsid w:val="00BF0C79"/>
    <w:rsid w:val="00C205A4"/>
    <w:rsid w:val="00C55B1B"/>
    <w:rsid w:val="00C6434F"/>
    <w:rsid w:val="00C66C7D"/>
    <w:rsid w:val="00C77842"/>
    <w:rsid w:val="00C92BD9"/>
    <w:rsid w:val="00C94777"/>
    <w:rsid w:val="00C94C61"/>
    <w:rsid w:val="00C9678A"/>
    <w:rsid w:val="00CA619F"/>
    <w:rsid w:val="00CB5196"/>
    <w:rsid w:val="00CC4A63"/>
    <w:rsid w:val="00CC53E8"/>
    <w:rsid w:val="00CD39F5"/>
    <w:rsid w:val="00CE123F"/>
    <w:rsid w:val="00D0064A"/>
    <w:rsid w:val="00D125DB"/>
    <w:rsid w:val="00D15D51"/>
    <w:rsid w:val="00D24209"/>
    <w:rsid w:val="00D3409D"/>
    <w:rsid w:val="00D35D0F"/>
    <w:rsid w:val="00D43FF4"/>
    <w:rsid w:val="00D44B09"/>
    <w:rsid w:val="00D47744"/>
    <w:rsid w:val="00D5174C"/>
    <w:rsid w:val="00D52707"/>
    <w:rsid w:val="00D73653"/>
    <w:rsid w:val="00D904E9"/>
    <w:rsid w:val="00D925E6"/>
    <w:rsid w:val="00DB5204"/>
    <w:rsid w:val="00DE0B20"/>
    <w:rsid w:val="00DE4558"/>
    <w:rsid w:val="00DF18B8"/>
    <w:rsid w:val="00DF197A"/>
    <w:rsid w:val="00DF5FD1"/>
    <w:rsid w:val="00E04DCE"/>
    <w:rsid w:val="00E064EE"/>
    <w:rsid w:val="00E37C59"/>
    <w:rsid w:val="00E45BF3"/>
    <w:rsid w:val="00E553EA"/>
    <w:rsid w:val="00E70B35"/>
    <w:rsid w:val="00E83702"/>
    <w:rsid w:val="00E95B34"/>
    <w:rsid w:val="00EA0196"/>
    <w:rsid w:val="00ED55D2"/>
    <w:rsid w:val="00EE6051"/>
    <w:rsid w:val="00EF3384"/>
    <w:rsid w:val="00EF3662"/>
    <w:rsid w:val="00EF6089"/>
    <w:rsid w:val="00F1040E"/>
    <w:rsid w:val="00F13264"/>
    <w:rsid w:val="00F143D1"/>
    <w:rsid w:val="00F1477C"/>
    <w:rsid w:val="00F16761"/>
    <w:rsid w:val="00F23CAA"/>
    <w:rsid w:val="00F31FA0"/>
    <w:rsid w:val="00F37A38"/>
    <w:rsid w:val="00F4145B"/>
    <w:rsid w:val="00F634B5"/>
    <w:rsid w:val="00F7049D"/>
    <w:rsid w:val="00F72AB9"/>
    <w:rsid w:val="00FA2D00"/>
    <w:rsid w:val="00FA5886"/>
    <w:rsid w:val="00FB0224"/>
    <w:rsid w:val="00FB3349"/>
    <w:rsid w:val="00FD1A90"/>
    <w:rsid w:val="00FD3D03"/>
    <w:rsid w:val="00FE0C14"/>
    <w:rsid w:val="00FE1A37"/>
    <w:rsid w:val="00FE345B"/>
    <w:rsid w:val="00FE4B66"/>
    <w:rsid w:val="00FF10D2"/>
    <w:rsid w:val="00FF6658"/>
    <w:rsid w:val="00FF67B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77842"/>
    <w:pPr>
      <w:widowControl w:val="0"/>
    </w:pPr>
    <w:rPr>
      <w:rFonts w:ascii="Arial" w:hAnsi="Arial"/>
      <w:color w:val="000000"/>
      <w:sz w:val="22"/>
      <w:lang w:val="en-GB" w:eastAsia="en-GB"/>
    </w:rPr>
  </w:style>
  <w:style w:type="paragraph" w:styleId="Heading1">
    <w:name w:val="heading 1"/>
    <w:basedOn w:val="Normal"/>
    <w:next w:val="Normal"/>
    <w:qFormat/>
    <w:rsid w:val="00951026"/>
    <w:pPr>
      <w:keepNext/>
      <w:outlineLvl w:val="0"/>
    </w:pPr>
    <w:rPr>
      <w:b/>
    </w:rPr>
  </w:style>
  <w:style w:type="paragraph" w:styleId="Heading2">
    <w:name w:val="heading 2"/>
    <w:basedOn w:val="Normal"/>
    <w:next w:val="Normal"/>
    <w:qFormat/>
    <w:rsid w:val="00951026"/>
    <w:pPr>
      <w:keepNext/>
      <w:outlineLvl w:val="1"/>
    </w:pPr>
    <w:rPr>
      <w:b/>
    </w:rPr>
  </w:style>
  <w:style w:type="paragraph" w:styleId="Heading3">
    <w:name w:val="heading 3"/>
    <w:basedOn w:val="Normal"/>
    <w:next w:val="Normal"/>
    <w:qFormat/>
    <w:rsid w:val="00C77842"/>
    <w:pPr>
      <w:keepNext/>
      <w:spacing w:before="240" w:after="60"/>
      <w:outlineLvl w:val="2"/>
    </w:pPr>
    <w:rPr>
      <w:rFonts w:cs="Arial"/>
      <w:b/>
      <w:bCs/>
      <w:szCs w:val="26"/>
    </w:rPr>
  </w:style>
  <w:style w:type="paragraph" w:styleId="Heading4">
    <w:name w:val="heading 4"/>
    <w:basedOn w:val="Normal"/>
    <w:next w:val="Normal"/>
    <w:qFormat/>
    <w:rsid w:val="00165CDF"/>
    <w:pPr>
      <w:keepNext/>
      <w:widowControl/>
      <w:ind w:left="720" w:hanging="720"/>
      <w:jc w:val="both"/>
      <w:outlineLvl w:val="3"/>
    </w:pPr>
    <w:rPr>
      <w:rFonts w:ascii="Times New Roman" w:hAnsi="Times New Roman"/>
      <w:b/>
      <w:color w:val="auto"/>
      <w:sz w:val="24"/>
      <w:lang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styleId="TableGrid">
    <w:name w:val="Table Grid"/>
    <w:basedOn w:val="TableNormal"/>
    <w:rsid w:val="00951026"/>
    <w:pPr>
      <w:widowControl w:val="0"/>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rsid w:val="00CB5196"/>
    <w:pPr>
      <w:widowControl/>
      <w:ind w:left="720" w:hanging="720"/>
      <w:jc w:val="both"/>
    </w:pPr>
    <w:rPr>
      <w:rFonts w:ascii="Times New Roman" w:hAnsi="Times New Roman"/>
      <w:color w:val="auto"/>
      <w:sz w:val="20"/>
      <w:lang w:eastAsia="en-US"/>
    </w:rPr>
  </w:style>
  <w:style w:type="paragraph" w:styleId="BalloonText">
    <w:name w:val="Balloon Text"/>
    <w:basedOn w:val="Normal"/>
    <w:semiHidden/>
    <w:rsid w:val="00F37A38"/>
    <w:rPr>
      <w:rFonts w:ascii="Tahoma" w:hAnsi="Tahoma" w:cs="Tahoma"/>
      <w:sz w:val="16"/>
      <w:szCs w:val="16"/>
    </w:rPr>
  </w:style>
  <w:style w:type="paragraph" w:styleId="BodyText">
    <w:name w:val="Body Text"/>
    <w:basedOn w:val="Normal"/>
    <w:rsid w:val="006F13C7"/>
    <w:rPr>
      <w:rFonts w:ascii="Gill Sans" w:hAnsi="Gill Sans"/>
      <w:snapToGrid w:val="0"/>
      <w:sz w:val="24"/>
      <w:lang w:eastAsia="en-US"/>
    </w:rPr>
  </w:style>
  <w:style w:type="paragraph" w:customStyle="1" w:styleId="NumberList">
    <w:name w:val="Number List"/>
    <w:rsid w:val="00C77842"/>
    <w:pPr>
      <w:widowControl w:val="0"/>
      <w:tabs>
        <w:tab w:val="left" w:pos="576"/>
      </w:tabs>
    </w:pPr>
    <w:rPr>
      <w:rFonts w:ascii="Arial" w:hAnsi="Arial"/>
      <w:color w:val="000000"/>
      <w:sz w:val="22"/>
      <w:lang w:val="en-GB" w:eastAsia="en-GB"/>
    </w:rPr>
  </w:style>
  <w:style w:type="paragraph" w:customStyle="1" w:styleId="Subhead">
    <w:name w:val="Subhead"/>
    <w:rsid w:val="00951026"/>
    <w:pPr>
      <w:widowControl w:val="0"/>
    </w:pPr>
    <w:rPr>
      <w:rFonts w:ascii="Arial" w:hAnsi="Arial"/>
      <w:b/>
      <w:i/>
      <w:color w:val="000000"/>
      <w:sz w:val="22"/>
      <w:lang w:val="en-GB" w:eastAsia="en-GB"/>
    </w:rPr>
  </w:style>
  <w:style w:type="paragraph" w:styleId="Title">
    <w:name w:val="Title"/>
    <w:basedOn w:val="Normal"/>
    <w:qFormat/>
    <w:pPr>
      <w:jc w:val="center"/>
    </w:pPr>
    <w:rPr>
      <w:b/>
      <w:sz w:val="36"/>
    </w:rPr>
  </w:style>
  <w:style w:type="paragraph" w:styleId="Header">
    <w:name w:val="header"/>
    <w:basedOn w:val="Normal"/>
    <w:rsid w:val="00951026"/>
    <w:rPr>
      <w:sz w:val="20"/>
    </w:rPr>
  </w:style>
  <w:style w:type="paragraph" w:styleId="Footer">
    <w:name w:val="footer"/>
    <w:basedOn w:val="Normal"/>
    <w:rsid w:val="00951026"/>
    <w:rPr>
      <w:sz w:val="20"/>
    </w:rPr>
  </w:style>
  <w:style w:type="paragraph" w:customStyle="1" w:styleId="TableText">
    <w:name w:val="Table Text"/>
    <w:rsid w:val="00C77842"/>
    <w:pPr>
      <w:widowControl w:val="0"/>
    </w:pPr>
    <w:rPr>
      <w:rFonts w:ascii="Arial" w:hAnsi="Arial"/>
      <w:color w:val="000000"/>
      <w:sz w:val="22"/>
      <w:lang w:val="en-GB" w:eastAsia="en-GB"/>
    </w:rPr>
  </w:style>
  <w:style w:type="character" w:styleId="Hyperlink">
    <w:name w:val="Hyperlink"/>
    <w:basedOn w:val="DefaultParagraphFont"/>
    <w:rPr>
      <w:color w:val="0000FF"/>
      <w:sz w:val="20"/>
      <w:u w:val="single"/>
    </w:rPr>
  </w:style>
  <w:style w:type="character" w:styleId="FollowedHyperlink">
    <w:name w:val="FollowedHyperlink"/>
    <w:basedOn w:val="DefaultParagraphFont"/>
    <w:rsid w:val="00796CF6"/>
    <w:rPr>
      <w:color w:val="800080"/>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electoralcommission.org.u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I:\Administration\Com%20Admin\Templates\CELETT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CELETTER</Template>
  <TotalTime>0</TotalTime>
  <Pages>2</Pages>
  <Words>468</Words>
  <Characters>2670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SLCLetter</vt:lpstr>
    </vt:vector>
  </TitlesOfParts>
  <Company>South Lanarkshire Council</Company>
  <LinksUpToDate>false</LinksUpToDate>
  <CharactersWithSpaces>3132</CharactersWithSpaces>
  <SharedDoc>false</SharedDoc>
  <HLinks>
    <vt:vector size="6" baseType="variant">
      <vt:variant>
        <vt:i4>6619187</vt:i4>
      </vt:variant>
      <vt:variant>
        <vt:i4>0</vt:i4>
      </vt:variant>
      <vt:variant>
        <vt:i4>0</vt:i4>
      </vt:variant>
      <vt:variant>
        <vt:i4>5</vt:i4>
      </vt:variant>
      <vt:variant>
        <vt:lpwstr>http://www.electoralcommission.org.uk/</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SLCLetter</dc:title>
  <dc:subject>Corporate Stationery</dc:subject>
  <dc:creator>SLC</dc:creator>
  <cp:keywords>Letter with all Logos</cp:keywords>
  <cp:lastModifiedBy>knudsea</cp:lastModifiedBy>
  <cp:revision>2</cp:revision>
  <cp:lastPrinted>2011-05-16T11:55:00Z</cp:lastPrinted>
  <dcterms:created xsi:type="dcterms:W3CDTF">2016-01-10T21:25:00Z</dcterms:created>
  <dcterms:modified xsi:type="dcterms:W3CDTF">2016-01-10T21:25:00Z</dcterms:modified>
  <cp:category>Corporate Document Template</cp:category>
</cp:coreProperties>
</file>